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51B" w:rsidRPr="00C3374D" w:rsidRDefault="00601919" w:rsidP="00C9251B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FF"/>
          <w:sz w:val="22"/>
          <w:szCs w:val="22"/>
        </w:rPr>
      </w:pPr>
      <w:r w:rsidRPr="00C3374D">
        <w:rPr>
          <w:rStyle w:val="c3"/>
          <w:b/>
          <w:bCs/>
          <w:color w:val="0000FF"/>
          <w:sz w:val="36"/>
          <w:szCs w:val="36"/>
        </w:rPr>
        <w:t xml:space="preserve">Правила </w:t>
      </w:r>
      <w:r w:rsidR="00C9251B" w:rsidRPr="00C3374D">
        <w:rPr>
          <w:rStyle w:val="c3"/>
          <w:b/>
          <w:bCs/>
          <w:color w:val="0000FF"/>
          <w:sz w:val="36"/>
          <w:szCs w:val="36"/>
        </w:rPr>
        <w:t>поведения на дорогах</w:t>
      </w:r>
      <w:r w:rsidRPr="00C3374D">
        <w:rPr>
          <w:rStyle w:val="c3"/>
          <w:b/>
          <w:bCs/>
          <w:color w:val="0000FF"/>
          <w:sz w:val="36"/>
          <w:szCs w:val="36"/>
        </w:rPr>
        <w:t xml:space="preserve"> зимой.</w:t>
      </w:r>
    </w:p>
    <w:p w:rsidR="00C9251B" w:rsidRPr="00C3374D" w:rsidRDefault="00C9251B" w:rsidP="00C9251B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FF0000"/>
          <w:sz w:val="22"/>
          <w:szCs w:val="22"/>
        </w:rPr>
      </w:pPr>
      <w:r w:rsidRPr="00C3374D">
        <w:rPr>
          <w:rStyle w:val="c3"/>
          <w:color w:val="FF0000"/>
          <w:sz w:val="36"/>
          <w:szCs w:val="36"/>
          <w:u w:val="single"/>
        </w:rPr>
        <w:t>Главное правило поведения на дороге зимой:</w:t>
      </w:r>
    </w:p>
    <w:p w:rsidR="00C9251B" w:rsidRPr="00C3374D" w:rsidRDefault="00C9251B" w:rsidP="00C9251B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color w:val="0000FF"/>
          <w:sz w:val="40"/>
          <w:szCs w:val="40"/>
        </w:rPr>
      </w:pPr>
      <w:r w:rsidRPr="00C3374D">
        <w:rPr>
          <w:rStyle w:val="c8"/>
          <w:color w:val="0000FF"/>
          <w:sz w:val="40"/>
          <w:szCs w:val="40"/>
        </w:rPr>
        <w:t>удвоенное внимание и повышенная осторожность!</w:t>
      </w:r>
    </w:p>
    <w:p w:rsidR="0006619D" w:rsidRDefault="00C3374D" w:rsidP="0006619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             </w:t>
      </w:r>
      <w:r w:rsidR="004500F0">
        <w:rPr>
          <w:rFonts w:ascii="Calibri" w:hAnsi="Calibri"/>
          <w:color w:val="000000"/>
          <w:sz w:val="22"/>
          <w:szCs w:val="22"/>
        </w:rPr>
        <w:t xml:space="preserve">                    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 w:rsidR="004500F0">
        <w:rPr>
          <w:rFonts w:ascii="Calibri" w:hAnsi="Calibri"/>
          <w:color w:val="000000"/>
          <w:sz w:val="22"/>
          <w:szCs w:val="22"/>
        </w:rPr>
        <w:t xml:space="preserve">        </w:t>
      </w:r>
      <w:r w:rsidR="0006619D">
        <w:rPr>
          <w:noProof/>
          <w:color w:val="000000"/>
          <w:sz w:val="40"/>
          <w:szCs w:val="40"/>
        </w:rPr>
        <w:drawing>
          <wp:inline distT="0" distB="0" distL="0" distR="0">
            <wp:extent cx="1509040" cy="1171575"/>
            <wp:effectExtent l="19050" t="0" r="0" b="0"/>
            <wp:docPr id="1" name="Рисунок 1" descr="C:\Documents and Settings\user\Рабочий стол\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ен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4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19D">
        <w:rPr>
          <w:rFonts w:ascii="Calibri" w:hAnsi="Calibri"/>
          <w:color w:val="000000"/>
          <w:sz w:val="22"/>
          <w:szCs w:val="22"/>
        </w:rPr>
        <w:t xml:space="preserve">                          </w:t>
      </w:r>
      <w:r w:rsidR="0006619D"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1516743" cy="1171575"/>
            <wp:effectExtent l="19050" t="0" r="7257" b="0"/>
            <wp:docPr id="2" name="Рисунок 2" descr="C:\Documents and Settings\user\Рабочий стол\веч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вече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48" cy="117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1B" w:rsidRDefault="00D926CB" w:rsidP="00C9251B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Зимой т</w:t>
      </w:r>
      <w:r w:rsidR="00C9251B">
        <w:rPr>
          <w:rStyle w:val="c2"/>
          <w:color w:val="000000"/>
          <w:sz w:val="28"/>
          <w:szCs w:val="28"/>
        </w:rPr>
        <w:t xml:space="preserve">емнеет рано и очень быстро. В сумерках и в темноте значительно ухудшается видимость. Часто близкие предметы кажутся </w:t>
      </w:r>
      <w:proofErr w:type="gramStart"/>
      <w:r w:rsidR="00C9251B">
        <w:rPr>
          <w:rStyle w:val="c2"/>
          <w:color w:val="000000"/>
          <w:sz w:val="28"/>
          <w:szCs w:val="28"/>
        </w:rPr>
        <w:t>далекими</w:t>
      </w:r>
      <w:proofErr w:type="gramEnd"/>
      <w:r w:rsidR="00C9251B">
        <w:rPr>
          <w:rStyle w:val="c2"/>
          <w:color w:val="000000"/>
          <w:sz w:val="28"/>
          <w:szCs w:val="28"/>
        </w:rPr>
        <w:t xml:space="preserve">, а далекие близкими. Случаются зрительные обманы: неподвижный предмет можно принять </w:t>
      </w:r>
      <w:proofErr w:type="gramStart"/>
      <w:r w:rsidR="00C9251B">
        <w:rPr>
          <w:rStyle w:val="c2"/>
          <w:color w:val="000000"/>
          <w:sz w:val="28"/>
          <w:szCs w:val="28"/>
        </w:rPr>
        <w:t>за</w:t>
      </w:r>
      <w:proofErr w:type="gramEnd"/>
      <w:r w:rsidR="00C9251B">
        <w:rPr>
          <w:rStyle w:val="c2"/>
          <w:color w:val="000000"/>
          <w:sz w:val="28"/>
          <w:szCs w:val="28"/>
        </w:rPr>
        <w:t xml:space="preserve"> движущийся и наобо</w:t>
      </w:r>
      <w:r>
        <w:rPr>
          <w:rStyle w:val="c2"/>
          <w:color w:val="000000"/>
          <w:sz w:val="28"/>
          <w:szCs w:val="28"/>
        </w:rPr>
        <w:t>рот. Поэтому  п</w:t>
      </w:r>
      <w:r w:rsidR="00C9251B">
        <w:rPr>
          <w:rStyle w:val="c2"/>
          <w:color w:val="000000"/>
          <w:sz w:val="28"/>
          <w:szCs w:val="28"/>
        </w:rPr>
        <w:t xml:space="preserve">ереходите улицу только </w:t>
      </w:r>
      <w:r w:rsidR="009B7CB5">
        <w:rPr>
          <w:rStyle w:val="c2"/>
          <w:color w:val="000000"/>
          <w:sz w:val="28"/>
          <w:szCs w:val="28"/>
        </w:rPr>
        <w:t>по пешеходным</w:t>
      </w:r>
      <w:r w:rsidR="0006619D">
        <w:rPr>
          <w:rStyle w:val="c2"/>
          <w:color w:val="000000"/>
          <w:sz w:val="28"/>
          <w:szCs w:val="28"/>
        </w:rPr>
        <w:t xml:space="preserve"> </w:t>
      </w:r>
      <w:r w:rsidR="00C9251B">
        <w:rPr>
          <w:rStyle w:val="c2"/>
          <w:color w:val="000000"/>
          <w:sz w:val="28"/>
          <w:szCs w:val="28"/>
        </w:rPr>
        <w:t>переходам. А в случае их отсутствия при переходе увеличьте безопасное расстояние до автомобиля.</w:t>
      </w:r>
    </w:p>
    <w:p w:rsidR="009B7CB5" w:rsidRDefault="00D926CB" w:rsidP="00C9251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   </w:t>
      </w:r>
      <w:r w:rsidR="004500F0">
        <w:rPr>
          <w:rStyle w:val="c2"/>
          <w:color w:val="000000"/>
          <w:sz w:val="28"/>
          <w:szCs w:val="28"/>
        </w:rPr>
        <w:t xml:space="preserve">                   </w:t>
      </w:r>
      <w:r>
        <w:rPr>
          <w:rStyle w:val="c2"/>
          <w:color w:val="000000"/>
          <w:sz w:val="28"/>
          <w:szCs w:val="28"/>
        </w:rPr>
        <w:t xml:space="preserve">  </w:t>
      </w:r>
      <w:r w:rsidR="00923C94">
        <w:rPr>
          <w:rFonts w:ascii="Calibri" w:hAnsi="Calibri"/>
          <w:color w:val="000000"/>
          <w:sz w:val="22"/>
          <w:szCs w:val="22"/>
        </w:rPr>
        <w:t xml:space="preserve"> </w:t>
      </w:r>
      <w:r w:rsidR="0006619D">
        <w:rPr>
          <w:noProof/>
          <w:color w:val="000000"/>
          <w:sz w:val="28"/>
          <w:szCs w:val="28"/>
        </w:rPr>
        <w:drawing>
          <wp:inline distT="0" distB="0" distL="0" distR="0">
            <wp:extent cx="1495425" cy="1026490"/>
            <wp:effectExtent l="19050" t="0" r="9525" b="0"/>
            <wp:docPr id="3" name="Рисунок 3" descr="C:\Documents and Settings\user\Рабочий стол\снегоп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негопа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19D">
        <w:rPr>
          <w:rFonts w:ascii="Calibri" w:hAnsi="Calibri"/>
          <w:color w:val="000000"/>
          <w:sz w:val="22"/>
          <w:szCs w:val="22"/>
        </w:rPr>
        <w:t xml:space="preserve">                        </w:t>
      </w:r>
      <w:r w:rsidR="00923C94">
        <w:rPr>
          <w:rFonts w:ascii="Calibri" w:hAnsi="Calibri"/>
          <w:color w:val="000000"/>
          <w:sz w:val="22"/>
          <w:szCs w:val="22"/>
        </w:rPr>
        <w:t xml:space="preserve">               </w:t>
      </w:r>
      <w:r w:rsidR="0006619D">
        <w:rPr>
          <w:rFonts w:ascii="Calibri" w:hAnsi="Calibri"/>
          <w:color w:val="000000"/>
          <w:sz w:val="22"/>
          <w:szCs w:val="22"/>
        </w:rPr>
        <w:t xml:space="preserve"> </w:t>
      </w:r>
      <w:r w:rsidR="00923C94"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1409700" cy="968258"/>
            <wp:effectExtent l="19050" t="0" r="0" b="0"/>
            <wp:docPr id="23" name="Рисунок 13" descr="C:\Documents and Settings\user\Рабочий стол\снегопа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снегопад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619" cy="96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1B" w:rsidRDefault="00C9251B" w:rsidP="00C9251B">
      <w:pPr>
        <w:pStyle w:val="c1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 снегопады заметно ухудшается видимость, появляются заносы, ограничивается и затрудняется движение пешеходов и транспорта. Снег залепляет глаза пешеходам и мешает обзору дороги. Для водителя видимость на дороге тоже ухудшается.</w:t>
      </w:r>
      <w:r w:rsidR="005B5D4D" w:rsidRPr="005B5D4D">
        <w:rPr>
          <w:noProof/>
          <w:color w:val="000000"/>
          <w:sz w:val="28"/>
          <w:szCs w:val="28"/>
        </w:rPr>
        <w:t xml:space="preserve"> </w:t>
      </w:r>
    </w:p>
    <w:p w:rsidR="00D926CB" w:rsidRDefault="004500F0" w:rsidP="00C9251B">
      <w:pPr>
        <w:pStyle w:val="c1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2"/>
          <w:szCs w:val="22"/>
        </w:rPr>
        <w:t xml:space="preserve">                                       </w:t>
      </w:r>
      <w:r w:rsidR="00D926CB" w:rsidRPr="00D926CB"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1685925" cy="1109951"/>
            <wp:effectExtent l="19050" t="0" r="9525" b="0"/>
            <wp:docPr id="34" name="Рисунок 8" descr="C:\Documents and Settings\user\Рабочий стол\солнц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олнц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0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919">
        <w:rPr>
          <w:rFonts w:ascii="Calibri" w:hAnsi="Calibri"/>
          <w:noProof/>
          <w:color w:val="000000"/>
          <w:sz w:val="22"/>
          <w:szCs w:val="22"/>
        </w:rPr>
        <w:t xml:space="preserve"> </w:t>
      </w:r>
      <w:r w:rsidR="00601919">
        <w:rPr>
          <w:noProof/>
          <w:color w:val="000000"/>
          <w:sz w:val="28"/>
          <w:szCs w:val="28"/>
        </w:rPr>
        <w:t xml:space="preserve">                  </w:t>
      </w:r>
      <w:r w:rsidR="00601919">
        <w:rPr>
          <w:noProof/>
          <w:color w:val="000000"/>
          <w:sz w:val="28"/>
          <w:szCs w:val="28"/>
        </w:rPr>
        <w:drawing>
          <wp:inline distT="0" distB="0" distL="0" distR="0">
            <wp:extent cx="1466850" cy="1130697"/>
            <wp:effectExtent l="19050" t="0" r="0" b="0"/>
            <wp:docPr id="18" name="Рисунок 7" descr="C:\Documents and Settings\user\Рабочий стол\вод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водител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07" cy="113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1B" w:rsidRPr="00D926CB" w:rsidRDefault="005B5D4D" w:rsidP="00C9251B">
      <w:pPr>
        <w:pStyle w:val="c1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</w:t>
      </w:r>
      <w:r w:rsidR="00C9251B">
        <w:rPr>
          <w:rStyle w:val="c2"/>
          <w:color w:val="000000"/>
          <w:sz w:val="28"/>
          <w:szCs w:val="28"/>
        </w:rPr>
        <w:t>Яркое солнце, как ни странно, тоже помеха. Яркое солнце и белый снег создают эффект бликов, человек как бы «ослепляется». Поэтому нужно быть крайне внимательным.</w:t>
      </w:r>
    </w:p>
    <w:p w:rsidR="004500F0" w:rsidRDefault="004500F0" w:rsidP="00C9251B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                  </w:t>
      </w:r>
      <w:r w:rsidR="00923C94">
        <w:rPr>
          <w:rStyle w:val="c2"/>
          <w:color w:val="000000"/>
          <w:sz w:val="28"/>
          <w:szCs w:val="28"/>
        </w:rPr>
        <w:t xml:space="preserve">  </w:t>
      </w:r>
      <w:r w:rsidR="00601919">
        <w:rPr>
          <w:noProof/>
          <w:color w:val="000000"/>
          <w:sz w:val="28"/>
          <w:szCs w:val="28"/>
        </w:rPr>
        <w:drawing>
          <wp:inline distT="0" distB="0" distL="0" distR="0">
            <wp:extent cx="1657350" cy="866413"/>
            <wp:effectExtent l="19050" t="0" r="0" b="0"/>
            <wp:docPr id="19" name="Рисунок 9" descr="C:\Documents and Settings\user\Рабочий стол\голо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гололе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131" cy="86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919">
        <w:rPr>
          <w:rStyle w:val="c2"/>
          <w:color w:val="000000"/>
          <w:sz w:val="28"/>
          <w:szCs w:val="28"/>
        </w:rPr>
        <w:t xml:space="preserve">              </w:t>
      </w:r>
      <w:r>
        <w:rPr>
          <w:rStyle w:val="c2"/>
          <w:color w:val="000000"/>
          <w:sz w:val="28"/>
          <w:szCs w:val="28"/>
        </w:rPr>
        <w:t xml:space="preserve">      </w:t>
      </w:r>
      <w:r w:rsidR="00601919">
        <w:rPr>
          <w:rStyle w:val="c2"/>
          <w:color w:val="000000"/>
          <w:sz w:val="28"/>
          <w:szCs w:val="28"/>
        </w:rPr>
        <w:t xml:space="preserve"> </w:t>
      </w:r>
      <w:r w:rsidRPr="004500F0">
        <w:rPr>
          <w:rStyle w:val="c2"/>
          <w:noProof/>
          <w:color w:val="000000"/>
          <w:sz w:val="28"/>
        </w:rPr>
        <w:drawing>
          <wp:inline distT="0" distB="0" distL="0" distR="0">
            <wp:extent cx="1924050" cy="864654"/>
            <wp:effectExtent l="19050" t="0" r="0" b="0"/>
            <wp:docPr id="35" name="Рисунок 10" descr="C:\Documents and Settings\user\Рабочий стол\гололе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гололед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39" cy="86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919">
        <w:rPr>
          <w:rStyle w:val="c2"/>
          <w:color w:val="000000"/>
          <w:sz w:val="28"/>
          <w:szCs w:val="28"/>
        </w:rPr>
        <w:t xml:space="preserve">        </w:t>
      </w:r>
      <w:r>
        <w:rPr>
          <w:rStyle w:val="c2"/>
          <w:color w:val="000000"/>
          <w:sz w:val="28"/>
          <w:szCs w:val="28"/>
        </w:rPr>
        <w:t xml:space="preserve">      </w:t>
      </w:r>
      <w:r w:rsidR="00601919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 </w:t>
      </w:r>
    </w:p>
    <w:p w:rsidR="00C9251B" w:rsidRDefault="004500F0" w:rsidP="00C9251B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В </w:t>
      </w:r>
      <w:r w:rsidR="00C9251B">
        <w:rPr>
          <w:rStyle w:val="c2"/>
          <w:color w:val="000000"/>
          <w:sz w:val="28"/>
          <w:szCs w:val="28"/>
        </w:rPr>
        <w:t xml:space="preserve">снежный накат или гололед </w:t>
      </w:r>
      <w:proofErr w:type="gramStart"/>
      <w:r w:rsidR="00C9251B">
        <w:rPr>
          <w:rStyle w:val="c2"/>
          <w:color w:val="000000"/>
          <w:sz w:val="28"/>
          <w:szCs w:val="28"/>
        </w:rPr>
        <w:t>повышается</w:t>
      </w:r>
      <w:proofErr w:type="gramEnd"/>
      <w:r w:rsidR="00C9251B">
        <w:rPr>
          <w:rStyle w:val="c2"/>
          <w:color w:val="000000"/>
          <w:sz w:val="28"/>
          <w:szCs w:val="28"/>
        </w:rPr>
        <w:t xml:space="preserve"> удлиняется тормозной путь. Поэтому обычное (летнее) безопасное для перехода расстояние до машины нужно увеличить в несколько раз.</w:t>
      </w:r>
    </w:p>
    <w:p w:rsidR="00601919" w:rsidRDefault="004500F0" w:rsidP="00C9251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                              </w:t>
      </w:r>
      <w:r w:rsidR="00923C94">
        <w:rPr>
          <w:rFonts w:ascii="Calibri" w:hAnsi="Calibri"/>
          <w:color w:val="000000"/>
          <w:sz w:val="22"/>
          <w:szCs w:val="22"/>
        </w:rPr>
        <w:t xml:space="preserve">    </w:t>
      </w:r>
      <w:r w:rsidR="00601919">
        <w:rPr>
          <w:noProof/>
          <w:color w:val="000000"/>
          <w:sz w:val="28"/>
          <w:szCs w:val="28"/>
        </w:rPr>
        <w:drawing>
          <wp:inline distT="0" distB="0" distL="0" distR="0">
            <wp:extent cx="1514475" cy="1012273"/>
            <wp:effectExtent l="19050" t="0" r="0" b="0"/>
            <wp:docPr id="21" name="Рисунок 11" descr="C:\Documents and Settings\user\Рабочий стол\оттеп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оттепел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697" cy="101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919">
        <w:rPr>
          <w:rFonts w:ascii="Calibri" w:hAnsi="Calibri"/>
          <w:color w:val="000000"/>
          <w:sz w:val="22"/>
          <w:szCs w:val="22"/>
        </w:rPr>
        <w:t xml:space="preserve"> </w:t>
      </w:r>
      <w:r w:rsidR="00923C94">
        <w:rPr>
          <w:rFonts w:ascii="Calibri" w:hAnsi="Calibri"/>
          <w:color w:val="000000"/>
          <w:sz w:val="22"/>
          <w:szCs w:val="22"/>
        </w:rPr>
        <w:t xml:space="preserve"> </w:t>
      </w:r>
      <w:r w:rsidR="00601919">
        <w:rPr>
          <w:rFonts w:ascii="Calibri" w:hAnsi="Calibri"/>
          <w:color w:val="000000"/>
          <w:sz w:val="22"/>
          <w:szCs w:val="22"/>
        </w:rPr>
        <w:t xml:space="preserve">    </w:t>
      </w:r>
      <w:r w:rsidR="00923C94">
        <w:rPr>
          <w:rFonts w:ascii="Calibri" w:hAnsi="Calibri"/>
          <w:color w:val="000000"/>
          <w:sz w:val="22"/>
          <w:szCs w:val="22"/>
        </w:rPr>
        <w:t xml:space="preserve">               </w:t>
      </w:r>
      <w:r w:rsidR="00601919">
        <w:rPr>
          <w:rFonts w:ascii="Calibri" w:hAnsi="Calibri"/>
          <w:color w:val="000000"/>
          <w:sz w:val="22"/>
          <w:szCs w:val="22"/>
        </w:rPr>
        <w:t xml:space="preserve"> </w:t>
      </w:r>
      <w:r w:rsidR="00601919"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1581150" cy="1053229"/>
            <wp:effectExtent l="19050" t="0" r="0" b="0"/>
            <wp:docPr id="22" name="Рисунок 12" descr="C:\Documents and Settings\user\Рабочий стол\6736246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6736246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5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1B" w:rsidRDefault="00C9251B" w:rsidP="00C9251B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 оттепель на улице появляются коварные лужи, под которыми скрывается лед. Дорога ста</w:t>
      </w:r>
      <w:r w:rsidR="004500F0">
        <w:rPr>
          <w:rStyle w:val="c2"/>
          <w:color w:val="000000"/>
          <w:sz w:val="28"/>
          <w:szCs w:val="28"/>
        </w:rPr>
        <w:t>новится очень скользкой! П</w:t>
      </w:r>
      <w:r>
        <w:rPr>
          <w:rStyle w:val="c2"/>
          <w:color w:val="000000"/>
          <w:sz w:val="28"/>
          <w:szCs w:val="28"/>
        </w:rPr>
        <w:t>ри переходе через проезжую часть лучше подождать, пока не будет проезжающих машин. Ни в коем случае не бежать через проезжую часть, даже на переходе! Переходить только шагом и быть внимательным.</w:t>
      </w:r>
    </w:p>
    <w:p w:rsidR="009B7CB5" w:rsidRDefault="009B7CB5" w:rsidP="00C9251B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9B7CB5" w:rsidRDefault="009B7CB5" w:rsidP="00C9251B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923C94" w:rsidRDefault="00923C94" w:rsidP="00C9251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1884598" cy="1476375"/>
            <wp:effectExtent l="19050" t="0" r="1352" b="0"/>
            <wp:docPr id="24" name="Рисунок 14" descr="C:\Documents and Settings\user\Рабочий стол\сугро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сугроб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98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  <w:sz w:val="22"/>
          <w:szCs w:val="22"/>
        </w:rPr>
        <w:t xml:space="preserve">       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305050" cy="1533423"/>
            <wp:effectExtent l="19050" t="0" r="0" b="0"/>
            <wp:docPr id="25" name="Рисунок 15" descr="C:\Documents and Settings\user\Рабочий стол\заснеженные маш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заснеженные машин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3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  <w:sz w:val="22"/>
          <w:szCs w:val="22"/>
        </w:rPr>
        <w:t xml:space="preserve">   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1941707" cy="1533525"/>
            <wp:effectExtent l="19050" t="0" r="1393" b="0"/>
            <wp:docPr id="26" name="Рисунок 16" descr="C:\Documents and Settings\user\Рабочий стол\сужение дор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сужение дорог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C94" w:rsidRDefault="00D926CB" w:rsidP="00C9251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Зимой  м</w:t>
      </w:r>
      <w:r w:rsidR="00C9251B">
        <w:rPr>
          <w:rStyle w:val="c2"/>
          <w:color w:val="000000"/>
          <w:sz w:val="28"/>
          <w:szCs w:val="28"/>
        </w:rPr>
        <w:t>ешают увидеть приближающийся транспорт: сугробы на обочине; сужение дороги из-за неубранного снега; стоящая заснеженная машина. Значит,</w:t>
      </w:r>
      <w:r>
        <w:rPr>
          <w:rStyle w:val="c2"/>
          <w:color w:val="000000"/>
          <w:sz w:val="28"/>
          <w:szCs w:val="28"/>
        </w:rPr>
        <w:t xml:space="preserve"> нужно</w:t>
      </w:r>
      <w:r w:rsidR="00C9251B">
        <w:rPr>
          <w:rStyle w:val="c2"/>
          <w:color w:val="000000"/>
          <w:sz w:val="28"/>
          <w:szCs w:val="28"/>
        </w:rPr>
        <w:t xml:space="preserve"> вначале обязательно остановиться и, только убедившись в том, что</w:t>
      </w:r>
      <w:r w:rsidR="00923C94">
        <w:rPr>
          <w:rStyle w:val="c2"/>
          <w:color w:val="000000"/>
          <w:sz w:val="28"/>
          <w:szCs w:val="28"/>
        </w:rPr>
        <w:t xml:space="preserve"> </w:t>
      </w:r>
      <w:r w:rsidR="00C9251B">
        <w:rPr>
          <w:rStyle w:val="c2"/>
          <w:color w:val="000000"/>
          <w:sz w:val="28"/>
          <w:szCs w:val="28"/>
        </w:rPr>
        <w:t>поблизости нет транспорта, переходить проезжую часть.</w:t>
      </w:r>
    </w:p>
    <w:p w:rsidR="00923C94" w:rsidRDefault="00923C94" w:rsidP="00C9251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                    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403749" cy="1600200"/>
            <wp:effectExtent l="19050" t="0" r="0" b="0"/>
            <wp:docPr id="27" name="Рисунок 17" descr="C:\Documents and Settings\user\Рабочий стол\о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одежд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49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  <w:sz w:val="22"/>
          <w:szCs w:val="22"/>
        </w:rPr>
        <w:t xml:space="preserve">                    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400300" cy="1606232"/>
            <wp:effectExtent l="19050" t="0" r="0" b="0"/>
            <wp:docPr id="28" name="Рисунок 18" descr="C:\Documents and Settings\user\Рабочий стол\одеж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одежда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C94" w:rsidRDefault="00923C94" w:rsidP="00C9251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C9251B" w:rsidRDefault="00C9251B" w:rsidP="00C9251B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Теплая зимняя одежда мешает свободно двигаться, сковывает движения. Кроме того, капюшоны, мохнатые воротники и зимние шапки также мешают обзору.</w:t>
      </w:r>
      <w:r w:rsidR="009B7CB5">
        <w:rPr>
          <w:rStyle w:val="c2"/>
          <w:color w:val="000000"/>
          <w:sz w:val="28"/>
          <w:szCs w:val="28"/>
        </w:rPr>
        <w:t xml:space="preserve"> При переходе проезжей части капюшоны лучше снимать.</w:t>
      </w:r>
    </w:p>
    <w:p w:rsidR="00C3374D" w:rsidRDefault="00C3374D" w:rsidP="00C9251B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C3374D" w:rsidRDefault="00C3374D" w:rsidP="00C9251B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Помните об обязательном ношении световозвращающих элементов  на одежде!</w:t>
      </w:r>
    </w:p>
    <w:p w:rsidR="00C3374D" w:rsidRPr="009B7CB5" w:rsidRDefault="00C3374D" w:rsidP="00C9251B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FF0000"/>
          <w:sz w:val="28"/>
          <w:szCs w:val="28"/>
        </w:rPr>
      </w:pPr>
      <w:r w:rsidRPr="009B7CB5">
        <w:rPr>
          <w:rStyle w:val="c2"/>
          <w:b/>
          <w:color w:val="FF0000"/>
          <w:sz w:val="28"/>
          <w:szCs w:val="28"/>
        </w:rPr>
        <w:t>Это сделает Вас заметными в темноте!</w:t>
      </w:r>
    </w:p>
    <w:p w:rsidR="00C3374D" w:rsidRDefault="00C3374D" w:rsidP="00C9251B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771650" cy="2360508"/>
            <wp:effectExtent l="19050" t="0" r="0" b="0"/>
            <wp:docPr id="31" name="Рисунок 20" descr="C:\Documents and Settings\user\Рабочий стол\фликер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фликеры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16" cy="236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color w:val="000000"/>
          <w:sz w:val="28"/>
          <w:szCs w:val="28"/>
        </w:rPr>
        <w:t xml:space="preserve">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09775" cy="2311064"/>
            <wp:effectExtent l="19050" t="0" r="9525" b="0"/>
            <wp:docPr id="32" name="Рисунок 21" descr="C:\Documents and Settings\user\Рабочий стол\фликер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фликеры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1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color w:val="000000"/>
          <w:sz w:val="28"/>
          <w:szCs w:val="28"/>
        </w:rPr>
        <w:t xml:space="preserve">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864810" cy="2305050"/>
            <wp:effectExtent l="19050" t="0" r="2090" b="0"/>
            <wp:docPr id="33" name="Рисунок 22" descr="C:\Documents and Settings\user\Рабочий стол\фликер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фликеры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0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C94" w:rsidRDefault="00923C94" w:rsidP="00C9251B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923C94" w:rsidRDefault="00923C94" w:rsidP="00C9251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C9251B" w:rsidRPr="009B7CB5" w:rsidRDefault="00C9251B" w:rsidP="00C9251B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FF0000"/>
          <w:sz w:val="22"/>
          <w:szCs w:val="22"/>
        </w:rPr>
      </w:pPr>
      <w:r w:rsidRPr="009B7CB5">
        <w:rPr>
          <w:rStyle w:val="c3"/>
          <w:b/>
          <w:color w:val="FF0000"/>
          <w:sz w:val="36"/>
          <w:szCs w:val="36"/>
        </w:rPr>
        <w:t>УВАЖАЖАЕМЫЕ РОДИТЕЛИ!</w:t>
      </w:r>
    </w:p>
    <w:p w:rsidR="00C9251B" w:rsidRPr="009B7CB5" w:rsidRDefault="00C9251B" w:rsidP="00C9251B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FF0000"/>
          <w:sz w:val="22"/>
          <w:szCs w:val="22"/>
        </w:rPr>
      </w:pPr>
      <w:r w:rsidRPr="009B7CB5">
        <w:rPr>
          <w:rStyle w:val="c3"/>
          <w:b/>
          <w:color w:val="FF0000"/>
          <w:sz w:val="36"/>
          <w:szCs w:val="36"/>
        </w:rPr>
        <w:t xml:space="preserve">Не забывайте о прогулках на </w:t>
      </w:r>
      <w:proofErr w:type="gramStart"/>
      <w:r w:rsidRPr="009B7CB5">
        <w:rPr>
          <w:rStyle w:val="c3"/>
          <w:b/>
          <w:color w:val="FF0000"/>
          <w:sz w:val="36"/>
          <w:szCs w:val="36"/>
        </w:rPr>
        <w:t>свежем</w:t>
      </w:r>
      <w:proofErr w:type="gramEnd"/>
    </w:p>
    <w:p w:rsidR="00C9251B" w:rsidRPr="009B7CB5" w:rsidRDefault="00C9251B" w:rsidP="00C9251B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FF0000"/>
          <w:sz w:val="22"/>
          <w:szCs w:val="22"/>
        </w:rPr>
      </w:pPr>
      <w:r w:rsidRPr="009B7CB5">
        <w:rPr>
          <w:rStyle w:val="c3"/>
          <w:b/>
          <w:color w:val="FF0000"/>
          <w:sz w:val="36"/>
          <w:szCs w:val="36"/>
        </w:rPr>
        <w:t xml:space="preserve">воздухе, но всегда помните о Правилах </w:t>
      </w:r>
      <w:proofErr w:type="gramStart"/>
      <w:r w:rsidRPr="009B7CB5">
        <w:rPr>
          <w:rStyle w:val="c3"/>
          <w:b/>
          <w:color w:val="FF0000"/>
          <w:sz w:val="36"/>
          <w:szCs w:val="36"/>
        </w:rPr>
        <w:t>Дорожного</w:t>
      </w:r>
      <w:proofErr w:type="gramEnd"/>
    </w:p>
    <w:p w:rsidR="008B0667" w:rsidRPr="006514F4" w:rsidRDefault="00C9251B" w:rsidP="006514F4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FF0000"/>
          <w:sz w:val="22"/>
          <w:szCs w:val="22"/>
        </w:rPr>
      </w:pPr>
      <w:r w:rsidRPr="009B7CB5">
        <w:rPr>
          <w:rStyle w:val="c3"/>
          <w:b/>
          <w:color w:val="FF0000"/>
          <w:sz w:val="36"/>
          <w:szCs w:val="36"/>
        </w:rPr>
        <w:t>Движения!!!</w:t>
      </w:r>
      <w:r w:rsidR="00256F70">
        <w:t xml:space="preserve">                                                           </w:t>
      </w:r>
    </w:p>
    <w:sectPr w:rsidR="008B0667" w:rsidRPr="006514F4" w:rsidSect="006019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251B"/>
    <w:rsid w:val="0006619D"/>
    <w:rsid w:val="00093516"/>
    <w:rsid w:val="00096033"/>
    <w:rsid w:val="00126940"/>
    <w:rsid w:val="002208F9"/>
    <w:rsid w:val="00231A26"/>
    <w:rsid w:val="00244FE6"/>
    <w:rsid w:val="00256F70"/>
    <w:rsid w:val="004500F0"/>
    <w:rsid w:val="005B5D4D"/>
    <w:rsid w:val="00601919"/>
    <w:rsid w:val="006514F4"/>
    <w:rsid w:val="008B0667"/>
    <w:rsid w:val="00923C94"/>
    <w:rsid w:val="00956B9B"/>
    <w:rsid w:val="009B7CB5"/>
    <w:rsid w:val="00AC5511"/>
    <w:rsid w:val="00B53D35"/>
    <w:rsid w:val="00C3374D"/>
    <w:rsid w:val="00C9251B"/>
    <w:rsid w:val="00D926CB"/>
    <w:rsid w:val="00DB5576"/>
    <w:rsid w:val="00F337EE"/>
    <w:rsid w:val="00F67E7A"/>
    <w:rsid w:val="00FF5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6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92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9251B"/>
  </w:style>
  <w:style w:type="paragraph" w:customStyle="1" w:styleId="c1">
    <w:name w:val="c1"/>
    <w:basedOn w:val="a"/>
    <w:rsid w:val="00C92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9251B"/>
  </w:style>
  <w:style w:type="character" w:customStyle="1" w:styleId="c8">
    <w:name w:val="c8"/>
    <w:basedOn w:val="a0"/>
    <w:rsid w:val="00C9251B"/>
  </w:style>
  <w:style w:type="paragraph" w:styleId="a3">
    <w:name w:val="Balloon Text"/>
    <w:basedOn w:val="a"/>
    <w:link w:val="a4"/>
    <w:uiPriority w:val="99"/>
    <w:semiHidden/>
    <w:unhideWhenUsed/>
    <w:rsid w:val="00956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B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1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7B73C-64F1-4148-A1EB-B73934FB7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meteleva_gi</cp:lastModifiedBy>
  <cp:revision>8</cp:revision>
  <dcterms:created xsi:type="dcterms:W3CDTF">2016-12-23T04:11:00Z</dcterms:created>
  <dcterms:modified xsi:type="dcterms:W3CDTF">2016-12-26T05:32:00Z</dcterms:modified>
</cp:coreProperties>
</file>