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D0" w:rsidRPr="00BE1AD0" w:rsidRDefault="00BE1AD0" w:rsidP="00BE1AD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4F7199"/>
          <w:kern w:val="36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aps/>
          <w:color w:val="4F7199"/>
          <w:kern w:val="36"/>
          <w:sz w:val="24"/>
          <w:szCs w:val="24"/>
          <w:lang w:eastAsia="ru-RU"/>
        </w:rPr>
        <w:t>ЧТО ДЕЛАТЬ ПРИ ОТРАВЛЕНИИ ХИМИЧЕСКИМИ ВЕЩЕСТВАМИ?</w:t>
      </w:r>
    </w:p>
    <w:p w:rsid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Отравление химическими веществами возможно при самых разных обстоятельствах. Чаще всего токсическое воздействие вызывают средства бытовой химии (для стирки, уборки, мытья посуды и т.д.) или удобрения – при неосторожном обращении с ними, а также лекарственные препараты, краски и химические соединения, применяемые на производстве.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люди получают химические отравления при неправильном использовании опасных соединений; в результате нарушения техники безопасности по месту работы, либо в криминальных случаях – при покушении на убийство или суицидальной попытке.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рискуют отравиться из любопытства, исследуя мир и не имея достаточных знаний о том, что можно и нельзя пить, нюхать, открывать и так далее, здесь речь практически всегда идёт о халатности и недосмотре взрослых.</w:t>
      </w:r>
    </w:p>
    <w:p w:rsidR="00BE1AD0" w:rsidRPr="00BE1AD0" w:rsidRDefault="00BE1AD0" w:rsidP="00BE1AD0">
      <w:pPr>
        <w:shd w:val="clear" w:color="auto" w:fill="FFFFFF"/>
        <w:spacing w:before="1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  <w:t>Каковы симптомы отравления?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же образом происходит отравление химическими веществами? Это зависит от того, каков тип самого вещества и каким путём оно попало в организм.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путей несколько: дыхание, пищевод, кожа и слизистые. Поскольку во многих случаях это определяющий фактор для возникновения тех или иных симптомов, рассмотрим внешние признаки отравления в каждом из случаев.</w:t>
      </w:r>
    </w:p>
    <w:p w:rsidR="00BE1AD0" w:rsidRPr="00BE1AD0" w:rsidRDefault="00BE1AD0" w:rsidP="00BE1AD0">
      <w:pPr>
        <w:shd w:val="clear" w:color="auto" w:fill="FFFFFF"/>
        <w:spacing w:before="1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  <w:t>Отравление химическими парами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вдыхании ядовитых веществ поражаются в первую очередь верхние дыхательные пути, и наблюдаются такие симптомы, как:</w:t>
      </w:r>
    </w:p>
    <w:p w:rsidR="00BE1AD0" w:rsidRPr="00BE1AD0" w:rsidRDefault="00BE1AD0" w:rsidP="00BE1AD0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одышка и затруднённое дыхание,</w:t>
      </w:r>
    </w:p>
    <w:p w:rsidR="00BE1AD0" w:rsidRPr="00BE1AD0" w:rsidRDefault="00BE1AD0" w:rsidP="00BE1AD0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кашель,</w:t>
      </w:r>
    </w:p>
    <w:p w:rsidR="00BE1AD0" w:rsidRPr="00BE1AD0" w:rsidRDefault="00BE1AD0" w:rsidP="00BE1AD0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острая дыхательная недостаточность – замедление или остановка дыхания,</w:t>
      </w:r>
    </w:p>
    <w:p w:rsidR="00BE1AD0" w:rsidRPr="00BE1AD0" w:rsidRDefault="00BE1AD0" w:rsidP="00BE1AD0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ожог верхних дыхательных путей,</w:t>
      </w:r>
    </w:p>
    <w:p w:rsidR="00BE1AD0" w:rsidRPr="00BE1AD0" w:rsidRDefault="00BE1AD0" w:rsidP="00BE1AD0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заметная бледность или синеватый оттенок кожи,</w:t>
      </w:r>
    </w:p>
    <w:p w:rsidR="00BE1AD0" w:rsidRPr="00BE1AD0" w:rsidRDefault="00BE1AD0" w:rsidP="00BE1AD0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слезотечение или, напротив, сухость слизистой оболочки глаз,</w:t>
      </w:r>
    </w:p>
    <w:p w:rsidR="00BE1AD0" w:rsidRPr="00BE1AD0" w:rsidRDefault="00BE1AD0" w:rsidP="00BE1AD0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дезориентация, галлюцинации,</w:t>
      </w:r>
    </w:p>
    <w:p w:rsidR="00BE1AD0" w:rsidRPr="00BE1AD0" w:rsidRDefault="00BE1AD0" w:rsidP="00BE1AD0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сознания,</w:t>
      </w:r>
    </w:p>
    <w:p w:rsidR="00BE1AD0" w:rsidRPr="00BE1AD0" w:rsidRDefault="00BE1AD0" w:rsidP="00BE1AD0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ритме работы сердца (замедление или ускорение сердцебиения).</w:t>
      </w:r>
    </w:p>
    <w:p w:rsidR="00BE1AD0" w:rsidRPr="00BE1AD0" w:rsidRDefault="00BE1AD0" w:rsidP="00BE1AD0">
      <w:pPr>
        <w:shd w:val="clear" w:color="auto" w:fill="FFFFFF"/>
        <w:spacing w:before="1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  <w:t>Отравление химикатами через пищевод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употреблении ядовитых химических веществ внутрь поражения зависят от характера самих химикатов: щёлочи и кислоты производят химический ожог, остальные соединения всасываются в желудке и кишечнике, начиная своё токсическое воздействие при попадании в кровь. В этих случаях наблюдаются следующие симптомы:</w:t>
      </w:r>
    </w:p>
    <w:p w:rsidR="00BE1AD0" w:rsidRPr="00BE1AD0" w:rsidRDefault="00BE1AD0" w:rsidP="00BE1AD0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сильная боль в горле и желудке,</w:t>
      </w:r>
    </w:p>
    <w:p w:rsidR="00BE1AD0" w:rsidRPr="00BE1AD0" w:rsidRDefault="00BE1AD0" w:rsidP="00BE1AD0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химический ожог слизистой оболочки рта, гортани, пищевода, желудки и кишечника,</w:t>
      </w:r>
    </w:p>
    <w:p w:rsidR="00BE1AD0" w:rsidRPr="00BE1AD0" w:rsidRDefault="00BE1AD0" w:rsidP="00BE1AD0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тошнота,</w:t>
      </w:r>
    </w:p>
    <w:p w:rsidR="00BE1AD0" w:rsidRPr="00BE1AD0" w:rsidRDefault="00BE1AD0" w:rsidP="00BE1AD0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рвота, в том числе чёрного цвета при внутреннем кровотечении в желудке или кишечнике,</w:t>
      </w:r>
    </w:p>
    <w:p w:rsidR="00BE1AD0" w:rsidRPr="00BE1AD0" w:rsidRDefault="00BE1AD0" w:rsidP="00BE1AD0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расстройство желудка и понос,</w:t>
      </w:r>
    </w:p>
    <w:p w:rsidR="00BE1AD0" w:rsidRPr="00BE1AD0" w:rsidRDefault="00BE1AD0" w:rsidP="00BE1AD0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 кашеобразный стул при внутренних кровотечениях,</w:t>
      </w:r>
    </w:p>
    <w:p w:rsidR="00BE1AD0" w:rsidRPr="00BE1AD0" w:rsidRDefault="00BE1AD0" w:rsidP="00BE1AD0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обезвоживание организма из-за потери жидкости при рвоте и диарее.</w:t>
      </w:r>
    </w:p>
    <w:p w:rsidR="00BE1AD0" w:rsidRPr="00BE1AD0" w:rsidRDefault="00BE1AD0" w:rsidP="00BE1AD0">
      <w:pPr>
        <w:shd w:val="clear" w:color="auto" w:fill="FFFFFF"/>
        <w:spacing w:before="1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  <w:t>Отравление химическими веществами, попавшими на кожу или слизистые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попадании ядов на кожу характер поражения зависит также от природы химикатов: щёлочи и кислоты оставляют ожог, высокотоксичные поражающие вещества всасываются и проникают в кровь через кожу, воздействуя уже непосредственно на работу внутренних органов и систем. Могут наблюдаться следующие симптомы:</w:t>
      </w:r>
    </w:p>
    <w:p w:rsidR="00BE1AD0" w:rsidRPr="00BE1AD0" w:rsidRDefault="00BE1AD0" w:rsidP="00BE1AD0">
      <w:pPr>
        <w:numPr>
          <w:ilvl w:val="0"/>
          <w:numId w:val="3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следы ожога разной степени в месте попадания вещества на кожу (от покраснения до волдырей или разъедания кожи),</w:t>
      </w:r>
    </w:p>
    <w:p w:rsidR="00BE1AD0" w:rsidRPr="00BE1AD0" w:rsidRDefault="00BE1AD0" w:rsidP="00BE1AD0">
      <w:pPr>
        <w:numPr>
          <w:ilvl w:val="0"/>
          <w:numId w:val="3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аллергические проявления: покраснение, сыпь, пятна и т.д.,</w:t>
      </w:r>
    </w:p>
    <w:p w:rsidR="00BE1AD0" w:rsidRPr="00BE1AD0" w:rsidRDefault="00BE1AD0" w:rsidP="00BE1AD0">
      <w:pPr>
        <w:numPr>
          <w:ilvl w:val="0"/>
          <w:numId w:val="3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сильная боль,</w:t>
      </w:r>
    </w:p>
    <w:p w:rsidR="00BE1AD0" w:rsidRPr="00BE1AD0" w:rsidRDefault="00BE1AD0" w:rsidP="00BE1AD0">
      <w:pPr>
        <w:numPr>
          <w:ilvl w:val="0"/>
          <w:numId w:val="3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дыхания и сердечного ритма.</w:t>
      </w:r>
    </w:p>
    <w:p w:rsidR="00BE1AD0" w:rsidRPr="00BE1AD0" w:rsidRDefault="00BE1AD0" w:rsidP="00BE1AD0">
      <w:pPr>
        <w:shd w:val="clear" w:color="auto" w:fill="FFFFFF"/>
        <w:spacing w:before="1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  <w:t>Общие симптомы и проявления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отмечаются и другие клинические </w:t>
      </w:r>
      <w:proofErr w:type="gram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</w:t>
      </w:r>
      <w:proofErr w:type="gram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симптомы отравления химическими веществами, общие вне зависимости от способа проникновения яда:</w:t>
      </w:r>
    </w:p>
    <w:p w:rsidR="00BE1AD0" w:rsidRPr="00BE1AD0" w:rsidRDefault="00BE1AD0" w:rsidP="00BE1AD0">
      <w:pPr>
        <w:numPr>
          <w:ilvl w:val="0"/>
          <w:numId w:val="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токсический шок,</w:t>
      </w:r>
    </w:p>
    <w:p w:rsidR="00BE1AD0" w:rsidRPr="00BE1AD0" w:rsidRDefault="00BE1AD0" w:rsidP="00BE1AD0">
      <w:pPr>
        <w:numPr>
          <w:ilvl w:val="0"/>
          <w:numId w:val="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анафилактический шок,</w:t>
      </w:r>
    </w:p>
    <w:p w:rsidR="00BE1AD0" w:rsidRPr="00BE1AD0" w:rsidRDefault="00BE1AD0" w:rsidP="00BE1AD0">
      <w:pPr>
        <w:numPr>
          <w:ilvl w:val="0"/>
          <w:numId w:val="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работы центральной нервной системы,</w:t>
      </w:r>
    </w:p>
    <w:p w:rsidR="00BE1AD0" w:rsidRPr="00BE1AD0" w:rsidRDefault="00BE1AD0" w:rsidP="00BE1AD0">
      <w:pPr>
        <w:numPr>
          <w:ilvl w:val="0"/>
          <w:numId w:val="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 сознания (возможна также кома),</w:t>
      </w:r>
    </w:p>
    <w:p w:rsidR="00BE1AD0" w:rsidRPr="00BE1AD0" w:rsidRDefault="00BE1AD0" w:rsidP="00BE1AD0">
      <w:pPr>
        <w:numPr>
          <w:ilvl w:val="0"/>
          <w:numId w:val="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работы сердца вплоть до его остановки,</w:t>
      </w:r>
    </w:p>
    <w:p w:rsidR="00BE1AD0" w:rsidRPr="00BE1AD0" w:rsidRDefault="00BE1AD0" w:rsidP="00BE1AD0">
      <w:pPr>
        <w:numPr>
          <w:ilvl w:val="0"/>
          <w:numId w:val="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 эритроцитов и острая анемия,</w:t>
      </w:r>
    </w:p>
    <w:p w:rsidR="00BE1AD0" w:rsidRPr="00BE1AD0" w:rsidRDefault="00BE1AD0" w:rsidP="00BE1AD0">
      <w:pPr>
        <w:numPr>
          <w:ilvl w:val="0"/>
          <w:numId w:val="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острая почечная недостаточность,</w:t>
      </w:r>
    </w:p>
    <w:p w:rsidR="00BE1AD0" w:rsidRPr="00BE1AD0" w:rsidRDefault="00BE1AD0" w:rsidP="00BE1AD0">
      <w:pPr>
        <w:numPr>
          <w:ilvl w:val="0"/>
          <w:numId w:val="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острая печёночная недостаточность,</w:t>
      </w:r>
    </w:p>
    <w:p w:rsidR="00BE1AD0" w:rsidRPr="00BE1AD0" w:rsidRDefault="00BE1AD0" w:rsidP="00BE1AD0">
      <w:pPr>
        <w:numPr>
          <w:ilvl w:val="0"/>
          <w:numId w:val="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панкреатит.</w:t>
      </w:r>
    </w:p>
    <w:p w:rsidR="00BE1AD0" w:rsidRPr="00BE1AD0" w:rsidRDefault="00BE1AD0" w:rsidP="00BE1AD0">
      <w:pPr>
        <w:shd w:val="clear" w:color="auto" w:fill="FFFFFF"/>
        <w:spacing w:before="1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  <w:t>Первая помощь: что делать при химическом отравлении?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проявления могут развиться моментально или же проявиться постепенно, спустя часы или даже дни. Именно поэтому время всегда дорого – необходимо либо очень оперативно реагировать, либо не пропустить развития грозных последствий. А это значит, что адекватную доврачебную помощь в этом случае трудно переоценить.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что же делать при подозрении на химическое отравление?</w:t>
      </w:r>
    </w:p>
    <w:p w:rsidR="00BE1AD0" w:rsidRPr="00BE1AD0" w:rsidRDefault="00BE1AD0" w:rsidP="00BE1AD0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Во-первых, немедленно обратиться за медицинской помощью, самолечение в данном случае может закончиться трагически. Опишите диспетчеру </w:t>
      </w:r>
      <w:proofErr w:type="gram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скорой</w:t>
      </w:r>
      <w:proofErr w:type="gram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признаки, которые вы наблюдаете, и выполните его указания, если они будут.</w:t>
      </w:r>
    </w:p>
    <w:p w:rsidR="00BE1AD0" w:rsidRPr="00BE1AD0" w:rsidRDefault="00BE1AD0" w:rsidP="00BE1AD0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надо осмотреть место происшествия, особенно если пострадавший без сознания, либо это маленький ребёнок, который не может объяснить, что именно случилось. Нередко не удаётся точно установить вещество, которое стало причиной отравления, а ждать результатов анализов в стационаре порой опасно – можно упустить время или неправильно начать оказывать помощь. Поэтому найденные поблизости упаковки, пузырьки, коробочки могут облегчить работу и медикам, и криминалистам (если это их случай).</w:t>
      </w:r>
    </w:p>
    <w:p w:rsidR="00BE1AD0" w:rsidRPr="00BE1AD0" w:rsidRDefault="00BE1AD0" w:rsidP="00BE1AD0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необходимо сейчас же прекратить воздействие отравляющего вещества: вынести пострадавшего на воздух при отравлении химическими парами, либо смыть вещество с кожи при отравлении жидкими или кристаллическими химикатами.</w:t>
      </w:r>
    </w:p>
    <w:p w:rsidR="00BE1AD0" w:rsidRPr="00BE1AD0" w:rsidRDefault="00BE1AD0" w:rsidP="00BE1AD0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отравляющее вещество попало внутрь, но оно неизвестно, обеспечьте:</w:t>
      </w:r>
    </w:p>
    <w:p w:rsidR="00BE1AD0" w:rsidRPr="00BE1AD0" w:rsidRDefault="00BE1AD0" w:rsidP="00BE1AD0">
      <w:pPr>
        <w:numPr>
          <w:ilvl w:val="1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Скорейшую доставку пострадавшего в больницу.</w:t>
      </w:r>
    </w:p>
    <w:p w:rsidR="00BE1AD0" w:rsidRPr="00BE1AD0" w:rsidRDefault="00BE1AD0" w:rsidP="00BE1AD0">
      <w:pPr>
        <w:numPr>
          <w:ilvl w:val="1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Рвоту и промывание желудка подсоленной водой или слабым раствором соды либо марганцовки (кроме случаев отравления кислотами и щелочами – рвота и промывание через рот только усугубят ситуацию).</w:t>
      </w:r>
    </w:p>
    <w:p w:rsidR="00BE1AD0" w:rsidRPr="00BE1AD0" w:rsidRDefault="00BE1AD0" w:rsidP="00BE1AD0">
      <w:pPr>
        <w:numPr>
          <w:ilvl w:val="1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средств, обволакивающих слизистую желудка и пищевода (это необходимо для уменьшения их всасывающей способности и уменьшению поступления яда в кровь) – белка, молока, крахмала, </w:t>
      </w:r>
      <w:proofErr w:type="spell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Алмагеля</w:t>
      </w:r>
      <w:proofErr w:type="spell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кроме случаев отравления нефтепродуктами.</w:t>
      </w:r>
    </w:p>
    <w:p w:rsidR="00BE1AD0" w:rsidRPr="00BE1AD0" w:rsidRDefault="00BE1AD0" w:rsidP="00BE1AD0">
      <w:pPr>
        <w:numPr>
          <w:ilvl w:val="1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абсорбентов, который свяжут и выведут токсины из организма (активированный уголь, </w:t>
      </w:r>
      <w:proofErr w:type="spell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Полисорб</w:t>
      </w:r>
      <w:proofErr w:type="spell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Смекта</w:t>
      </w:r>
      <w:proofErr w:type="spell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</w:p>
    <w:p w:rsidR="00BE1AD0" w:rsidRPr="00BE1AD0" w:rsidRDefault="00BE1AD0" w:rsidP="00BE1AD0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идентифицировать отравляющее вещество удалось, и вы точно знаете токсин, приступайте к первой доврачебной помощи, которая зависит от типа отравляющих веществ.</w:t>
      </w:r>
    </w:p>
    <w:p w:rsidR="00BE1AD0" w:rsidRPr="00BE1AD0" w:rsidRDefault="00BE1AD0" w:rsidP="00BE1AD0">
      <w:pPr>
        <w:shd w:val="clear" w:color="auto" w:fill="FFFFFF"/>
        <w:spacing w:before="150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  <w:t>Отравление лекарствами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 нужные препараты из нашей аптечки могут стать причиной беды, если до них добирается ребёнок, пожилой человек принимает лекарства бесконтрольно, либо медикаменты были выбраны средством суицида. Поскольку сколько лекарств – столько и побочных эффектов от передозировки, да и возраст играет большую роль в тяжести и характере отравления, конкретных рекомендаций без установления препарата, ставшего причиной отравления, дать невозможно. Однако наверняка можно сказать одно: наиболее опасны для жизни мощные анальгетики на основе опиатов, антидепрессанты, седативные и снотворные препараты (барбитураты). Они в первую очередь могут вызвать угнетение работы центральной нервной системы, сердца, дыхания и спровоцировать летальный исход. Поэтому очень важно осмотреть место происшествия, чтобы по возможности точно установить препарат, и немедленно организовать доставку отравившегося человека в больницу.</w:t>
      </w:r>
    </w:p>
    <w:p w:rsidR="00BE1AD0" w:rsidRPr="00BE1AD0" w:rsidRDefault="00BE1AD0" w:rsidP="00BE1AD0">
      <w:pPr>
        <w:shd w:val="clear" w:color="auto" w:fill="FFFFFF"/>
        <w:spacing w:before="150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  <w:t>Отравление алкоголем и его суррогатами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Алкоголь – это этиловый спирт в той или иной концентрации, в зависимости от вида напитка. Он действует на центральную нервную систему как </w:t>
      </w:r>
      <w:proofErr w:type="spell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нейротоксин</w:t>
      </w:r>
      <w:proofErr w:type="spell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приводит к тяжёлому поражению печени, почек, сердца. Но ещё опаснее заменители алкоголя – спиртосодержащая бытовая химия, парфюмерия и так далее. Зачастую это уже метиловый спирт, вызывающий смертельные отравления или непоправимые последствия в виде слепоты и глухоты сразу же после приёма.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Признаки сильного отравления алкоголем – характерный запах, бессознательное или коматозное состояние, слабый нитевидный пульс, резкое снижение температуры тела и липкий пот, судороги, сужение зрачков.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доврачебной помощи предлагается:</w:t>
      </w:r>
    </w:p>
    <w:p w:rsidR="00BE1AD0" w:rsidRPr="00BE1AD0" w:rsidRDefault="00BE1AD0" w:rsidP="00BE1AD0">
      <w:pPr>
        <w:numPr>
          <w:ilvl w:val="0"/>
          <w:numId w:val="7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промывание желудка,</w:t>
      </w:r>
    </w:p>
    <w:p w:rsidR="00BE1AD0" w:rsidRPr="00BE1AD0" w:rsidRDefault="00BE1AD0" w:rsidP="00BE1AD0">
      <w:pPr>
        <w:numPr>
          <w:ilvl w:val="0"/>
          <w:numId w:val="7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нюхать нашатырный спирт для приведения в сознание,</w:t>
      </w:r>
    </w:p>
    <w:p w:rsidR="00BE1AD0" w:rsidRPr="00BE1AD0" w:rsidRDefault="00BE1AD0" w:rsidP="00BE1AD0">
      <w:pPr>
        <w:numPr>
          <w:ilvl w:val="0"/>
          <w:numId w:val="7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приток свежего воздуха,</w:t>
      </w:r>
    </w:p>
    <w:p w:rsidR="00BE1AD0" w:rsidRPr="00BE1AD0" w:rsidRDefault="00BE1AD0" w:rsidP="00BE1AD0">
      <w:pPr>
        <w:numPr>
          <w:ilvl w:val="0"/>
          <w:numId w:val="7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принять абсорбенты,</w:t>
      </w:r>
    </w:p>
    <w:p w:rsidR="00BE1AD0" w:rsidRPr="00BE1AD0" w:rsidRDefault="00BE1AD0" w:rsidP="00BE1AD0">
      <w:pPr>
        <w:numPr>
          <w:ilvl w:val="0"/>
          <w:numId w:val="7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организму тепло (согревающее растирание, тёплая одежда и т.д.)</w:t>
      </w:r>
    </w:p>
    <w:p w:rsidR="00BE1AD0" w:rsidRPr="00BE1AD0" w:rsidRDefault="00BE1AD0" w:rsidP="00BE1AD0">
      <w:pPr>
        <w:shd w:val="clear" w:color="auto" w:fill="FFFFFF"/>
        <w:spacing w:before="150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  <w:t>Отравление едкими веществами – кислотами и щелочами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Щёлочи и кислоты вызывают химический ожог тканей. </w:t>
      </w:r>
      <w:proofErr w:type="gram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Симптомами являются видимые следы ожога на коже или слизистых (чёрные или белые –  от серной кислоты разной концентрации, жёлтые – от азотной), острая боль, признаки внутреннего кровотечения – рвота с кровью или черными сгустками, стул чёрного цвета.</w:t>
      </w:r>
      <w:proofErr w:type="gram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Уксусная кислота к тому же разрушает клетки крови (эритроциты), в </w:t>
      </w:r>
      <w:proofErr w:type="gram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можно наблюдать бледность и желтизну кожи (вызванную повышением уровня билирубина).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Доврачебная помощь сводится </w:t>
      </w:r>
      <w:proofErr w:type="gram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1AD0" w:rsidRPr="00BE1AD0" w:rsidRDefault="00BE1AD0" w:rsidP="00BE1AD0">
      <w:pPr>
        <w:numPr>
          <w:ilvl w:val="0"/>
          <w:numId w:val="8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обильному промыванию места повреждения чистой водой,</w:t>
      </w:r>
    </w:p>
    <w:p w:rsidR="00BE1AD0" w:rsidRPr="00BE1AD0" w:rsidRDefault="00BE1AD0" w:rsidP="00BE1AD0">
      <w:pPr>
        <w:numPr>
          <w:ilvl w:val="0"/>
          <w:numId w:val="8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 кожи или слизистой двухпроцентным раствором питьевой соды,</w:t>
      </w:r>
    </w:p>
    <w:p w:rsidR="00BE1AD0" w:rsidRPr="00BE1AD0" w:rsidRDefault="00BE1AD0" w:rsidP="00BE1AD0">
      <w:pPr>
        <w:numPr>
          <w:ilvl w:val="0"/>
          <w:numId w:val="8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кислота принята внутрь, дать выпить </w:t>
      </w:r>
      <w:proofErr w:type="gram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обычной питьевой воды для снижения концентрации вещества и мыльной воды для нейтрализации кислоты,</w:t>
      </w:r>
    </w:p>
    <w:p w:rsidR="00BE1AD0" w:rsidRPr="00BE1AD0" w:rsidRDefault="00BE1AD0" w:rsidP="00BE1AD0">
      <w:pPr>
        <w:numPr>
          <w:ilvl w:val="0"/>
          <w:numId w:val="8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выпита щёлочь, также полезна вода, а ещё лучше – кислые напитки (например, вода с лимонным или клюквенным соком),</w:t>
      </w:r>
    </w:p>
    <w:p w:rsidR="00BE1AD0" w:rsidRPr="00BE1AD0" w:rsidRDefault="00BE1AD0" w:rsidP="00BE1AD0">
      <w:pPr>
        <w:numPr>
          <w:ilvl w:val="0"/>
          <w:numId w:val="8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пить обволакивающие вещества (молоко, белок) для защиты слизистых,</w:t>
      </w:r>
    </w:p>
    <w:p w:rsidR="00BE1AD0" w:rsidRPr="00BE1AD0" w:rsidRDefault="00BE1AD0" w:rsidP="00BE1AD0">
      <w:pPr>
        <w:numPr>
          <w:ilvl w:val="0"/>
          <w:numId w:val="8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вызывать рвоту и не промывать желудок, а также не давать соду, которая вызовет образование углекислого газа, вздует и травмирует и без того повреждённый желудок.</w:t>
      </w:r>
    </w:p>
    <w:p w:rsidR="00BE1AD0" w:rsidRPr="00BE1AD0" w:rsidRDefault="00BE1AD0" w:rsidP="00BE1AD0">
      <w:pPr>
        <w:shd w:val="clear" w:color="auto" w:fill="FFFFFF"/>
        <w:spacing w:before="150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  <w:t>Отравление растворителями и углеводородами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Бензин, керосин, скипидар, ацетон, эфир – всё это растворители, они часто окружают нас в быту и хранятся порой весьма неосторожно. Это летучие вещества, поэтому могут попадать в организм через дыхательные пути при вдыхании паров, или же всасываться через кожу в кровь. Действуют они на центральную нервную, дыхательную и сердечнососудистую системы, а также на почки и печень, проявляясь симптомами в первую очередь наркотического опьянения и сходного с ним состояния.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до прибытия врачей заключается </w:t>
      </w:r>
      <w:proofErr w:type="gram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1AD0" w:rsidRPr="00BE1AD0" w:rsidRDefault="00BE1AD0" w:rsidP="00BE1AD0">
      <w:pPr>
        <w:numPr>
          <w:ilvl w:val="0"/>
          <w:numId w:val="9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обеспечении</w:t>
      </w:r>
      <w:proofErr w:type="gram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свежего воздуха для дыхания,</w:t>
      </w:r>
    </w:p>
    <w:p w:rsidR="00BE1AD0" w:rsidRPr="00BE1AD0" w:rsidRDefault="00BE1AD0" w:rsidP="00BE1AD0">
      <w:pPr>
        <w:numPr>
          <w:ilvl w:val="0"/>
          <w:numId w:val="9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промывания кожи с мылом, а глаз – просто чистой водой,</w:t>
      </w:r>
    </w:p>
    <w:p w:rsidR="00BE1AD0" w:rsidRPr="00BE1AD0" w:rsidRDefault="00BE1AD0" w:rsidP="00BE1AD0">
      <w:pPr>
        <w:numPr>
          <w:ilvl w:val="0"/>
          <w:numId w:val="9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приёме</w:t>
      </w:r>
      <w:proofErr w:type="gram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абсорбентов и слабительных препаратов для блокировки и вывода токсинов.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навредить, запрещается:</w:t>
      </w:r>
    </w:p>
    <w:p w:rsidR="00BE1AD0" w:rsidRPr="00BE1AD0" w:rsidRDefault="00BE1AD0" w:rsidP="00BE1AD0">
      <w:pPr>
        <w:numPr>
          <w:ilvl w:val="0"/>
          <w:numId w:val="10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 молоко, сладкий тёплый чай или есть масло, как советуют при других видах отравлений, потому что в данном случае всасывание ядов только ускорится;</w:t>
      </w:r>
    </w:p>
    <w:p w:rsidR="00BE1AD0" w:rsidRPr="00BE1AD0" w:rsidRDefault="00BE1AD0" w:rsidP="00BE1AD0">
      <w:pPr>
        <w:numPr>
          <w:ilvl w:val="0"/>
          <w:numId w:val="10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рвоту при отравлении бензином – это усугубит ситуацию.</w:t>
      </w:r>
    </w:p>
    <w:p w:rsidR="00BE1AD0" w:rsidRPr="00BE1AD0" w:rsidRDefault="00BE1AD0" w:rsidP="00BE1AD0">
      <w:pPr>
        <w:shd w:val="clear" w:color="auto" w:fill="FFFFFF"/>
        <w:spacing w:before="150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  <w:t>Отравление газом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Обычный газ, используемый для готовки и отопления, представляет смесь бутана и пропана, и является опасным при вдыхании токсином, вызывающим головную боль, тошноту, слюноотделение, снижение артериального давления и замедление сердечного ритма. Зрачки становятся узкими, человек вначале возбуждён, затем может потерять сознание и погибнуть. Чтобы не допустить этого, необходимо:</w:t>
      </w:r>
    </w:p>
    <w:p w:rsidR="00BE1AD0" w:rsidRPr="00BE1AD0" w:rsidRDefault="00BE1AD0" w:rsidP="00BE1AD0">
      <w:pPr>
        <w:numPr>
          <w:ilvl w:val="0"/>
          <w:numId w:val="11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вынести отравленного на свежий воздух или создать его приток,</w:t>
      </w:r>
    </w:p>
    <w:p w:rsidR="00BE1AD0" w:rsidRPr="00BE1AD0" w:rsidRDefault="00BE1AD0" w:rsidP="00BE1AD0">
      <w:pPr>
        <w:numPr>
          <w:ilvl w:val="0"/>
          <w:numId w:val="11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обильное питьё,</w:t>
      </w:r>
    </w:p>
    <w:p w:rsidR="00BE1AD0" w:rsidRPr="00BE1AD0" w:rsidRDefault="00BE1AD0" w:rsidP="00BE1AD0">
      <w:pPr>
        <w:numPr>
          <w:ilvl w:val="0"/>
          <w:numId w:val="11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сорбент,</w:t>
      </w:r>
    </w:p>
    <w:p w:rsidR="00BE1AD0" w:rsidRPr="00BE1AD0" w:rsidRDefault="00BE1AD0" w:rsidP="00BE1AD0">
      <w:pPr>
        <w:numPr>
          <w:ilvl w:val="0"/>
          <w:numId w:val="11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искусственное дыхание и непрямой массаж сердца в случае необходимости до приезда «скорой».</w:t>
      </w:r>
    </w:p>
    <w:p w:rsidR="00BE1AD0" w:rsidRPr="00BE1AD0" w:rsidRDefault="00BE1AD0" w:rsidP="00BE1AD0">
      <w:pPr>
        <w:shd w:val="clear" w:color="auto" w:fill="FFFFFF"/>
        <w:spacing w:before="150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  <w:t>Отравление цианидами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Цианиды – соли цианистой кислоты и сама кислота. Они содержатся в косточках миндаля, абрикос и слив: это </w:t>
      </w:r>
      <w:proofErr w:type="spell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амигдалин</w:t>
      </w:r>
      <w:proofErr w:type="spell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цианиды входят в состав некоторых красок и используются на производстве полимеров и пестицидов.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концентрация яда или тип соединения часто приводит к мгновенному отравлению, когда прекращается дыхание, происходят судороги, скачок давления и летальный исход. Но бывает и «медленное» отравление цианидами, определить которое можно по характерному миндальному запаху изо рта, болях в груди и голове, угнетении сознания, расширению зрачков, появлению рвоты и учащённого дыхания. В этом случае экстренная доврачебная помощь заключается в том, чтобы:</w:t>
      </w:r>
    </w:p>
    <w:p w:rsidR="00BE1AD0" w:rsidRPr="00BE1AD0" w:rsidRDefault="00BE1AD0" w:rsidP="00BE1AD0">
      <w:pPr>
        <w:numPr>
          <w:ilvl w:val="0"/>
          <w:numId w:val="1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вынести человека на свежий воздух,</w:t>
      </w:r>
    </w:p>
    <w:p w:rsidR="00BE1AD0" w:rsidRPr="00BE1AD0" w:rsidRDefault="00BE1AD0" w:rsidP="00BE1AD0">
      <w:pPr>
        <w:numPr>
          <w:ilvl w:val="0"/>
          <w:numId w:val="1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 него одежду и сложить в пакет (желательно не прикасаясь к ней незащищёнными руками),</w:t>
      </w:r>
    </w:p>
    <w:p w:rsidR="00BE1AD0" w:rsidRPr="00BE1AD0" w:rsidRDefault="00BE1AD0" w:rsidP="00BE1AD0">
      <w:pPr>
        <w:numPr>
          <w:ilvl w:val="0"/>
          <w:numId w:val="1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кожные покровы с мылом, а глаза промыть водой,</w:t>
      </w:r>
    </w:p>
    <w:p w:rsidR="00BE1AD0" w:rsidRPr="00BE1AD0" w:rsidRDefault="00BE1AD0" w:rsidP="00BE1AD0">
      <w:pPr>
        <w:numPr>
          <w:ilvl w:val="0"/>
          <w:numId w:val="1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желудок слабым раствором перекиси водорода или марганцовокислого калия,</w:t>
      </w:r>
    </w:p>
    <w:p w:rsidR="00BE1AD0" w:rsidRPr="00BE1AD0" w:rsidRDefault="00BE1AD0" w:rsidP="00BE1AD0">
      <w:pPr>
        <w:numPr>
          <w:ilvl w:val="0"/>
          <w:numId w:val="1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напоить тёплым сладким чаем (глюкоза блокирует синильную кислоту),</w:t>
      </w:r>
    </w:p>
    <w:p w:rsidR="00BE1AD0" w:rsidRPr="00BE1AD0" w:rsidRDefault="00BE1AD0" w:rsidP="00BE1AD0">
      <w:pPr>
        <w:numPr>
          <w:ilvl w:val="0"/>
          <w:numId w:val="1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понюхать </w:t>
      </w:r>
      <w:proofErr w:type="spell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амилнитрит</w:t>
      </w:r>
      <w:proofErr w:type="spell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E1AD0" w:rsidRPr="00BE1AD0" w:rsidRDefault="00BE1AD0" w:rsidP="00BE1AD0">
      <w:pPr>
        <w:numPr>
          <w:ilvl w:val="0"/>
          <w:numId w:val="14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искусственное дыхание, если возникла </w:t>
      </w:r>
      <w:proofErr w:type="gramStart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</w:t>
      </w:r>
      <w:proofErr w:type="gramEnd"/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умеете это делать.</w:t>
      </w:r>
    </w:p>
    <w:p w:rsidR="00BE1AD0" w:rsidRPr="00BE1AD0" w:rsidRDefault="00BE1AD0" w:rsidP="00BE1AD0">
      <w:pPr>
        <w:shd w:val="clear" w:color="auto" w:fill="FFFFFF"/>
        <w:spacing w:before="150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  <w:t>Отравление другими химическими веществами</w:t>
      </w:r>
    </w:p>
    <w:p w:rsidR="00BE1AD0" w:rsidRPr="00BE1AD0" w:rsidRDefault="00BE1AD0" w:rsidP="00BE1A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перечисленных, случаются также отравления и другими химическими веществами – токсичными элементами и их соединениями, которые окружают нас в повседневности. </w:t>
      </w: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Наибольшую опасность представляют собой мышьяк, сера, медь, свинец, фосфор и йод, однако их мы рассмотрим отдельно.</w:t>
      </w:r>
    </w:p>
    <w:p w:rsidR="00BE1AD0" w:rsidRPr="00BE1AD0" w:rsidRDefault="00BE1AD0" w:rsidP="00BE1AD0">
      <w:pPr>
        <w:shd w:val="clear" w:color="auto" w:fill="FFFFFF"/>
        <w:spacing w:before="150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4F7199"/>
          <w:sz w:val="24"/>
          <w:szCs w:val="24"/>
          <w:lang w:eastAsia="ru-RU"/>
        </w:rPr>
        <w:t>Меры профилактики отравлений химическими веществами</w:t>
      </w:r>
    </w:p>
    <w:p w:rsidR="00BE1AD0" w:rsidRPr="00BE1AD0" w:rsidRDefault="00BE1AD0" w:rsidP="00BE1AD0">
      <w:pPr>
        <w:numPr>
          <w:ilvl w:val="0"/>
          <w:numId w:val="15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соблюдать меры предосторожности при хранении, использовании и транспортировке потенциально опасных веществ, лекарственных средств, бытовой химии и т.д.</w:t>
      </w:r>
    </w:p>
    <w:p w:rsidR="00BE1AD0" w:rsidRPr="00BE1AD0" w:rsidRDefault="00BE1AD0" w:rsidP="00BE1AD0">
      <w:pPr>
        <w:numPr>
          <w:ilvl w:val="0"/>
          <w:numId w:val="15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Предотвратить любую возможность доступа детей к подобным веществам, хранить аптечки, средства для уборки и чистки, уксус, спирт, бензин и так далее в безопасных, полностью закрытых местах; ни в коем случае не переливать опасные жидкие вещества в бутылки из-под напитков, которые дети могут выпить по ошибке.</w:t>
      </w:r>
    </w:p>
    <w:p w:rsidR="00BE1AD0" w:rsidRPr="00BE1AD0" w:rsidRDefault="00BE1AD0" w:rsidP="00BE1AD0">
      <w:pPr>
        <w:numPr>
          <w:ilvl w:val="0"/>
          <w:numId w:val="15"/>
        </w:numPr>
        <w:shd w:val="clear" w:color="auto" w:fill="FFFFFF"/>
        <w:spacing w:after="15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читать инструкции перед работой с опасными веществами или приёмом лекарств, и соблюдать все рекомендации, не пренебрегая ими.</w:t>
      </w:r>
    </w:p>
    <w:p w:rsidR="00CB1A9C" w:rsidRPr="00BE1AD0" w:rsidRDefault="00CB1A9C" w:rsidP="00BE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A9C" w:rsidRPr="00BE1AD0" w:rsidSect="00A976F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551"/>
    <w:multiLevelType w:val="multilevel"/>
    <w:tmpl w:val="463A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A5347"/>
    <w:multiLevelType w:val="multilevel"/>
    <w:tmpl w:val="3800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34F29"/>
    <w:multiLevelType w:val="multilevel"/>
    <w:tmpl w:val="304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D54CF"/>
    <w:multiLevelType w:val="multilevel"/>
    <w:tmpl w:val="B3EA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E01CE9"/>
    <w:multiLevelType w:val="multilevel"/>
    <w:tmpl w:val="85C8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C3220E"/>
    <w:multiLevelType w:val="multilevel"/>
    <w:tmpl w:val="78E0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9B5B45"/>
    <w:multiLevelType w:val="multilevel"/>
    <w:tmpl w:val="6722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D96C8A"/>
    <w:multiLevelType w:val="multilevel"/>
    <w:tmpl w:val="83FA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92F28"/>
    <w:multiLevelType w:val="multilevel"/>
    <w:tmpl w:val="9820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387D43"/>
    <w:multiLevelType w:val="multilevel"/>
    <w:tmpl w:val="73A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037614"/>
    <w:multiLevelType w:val="multilevel"/>
    <w:tmpl w:val="6124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7A6EAC"/>
    <w:multiLevelType w:val="multilevel"/>
    <w:tmpl w:val="20C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374E36"/>
    <w:multiLevelType w:val="multilevel"/>
    <w:tmpl w:val="4BB0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E841B2"/>
    <w:multiLevelType w:val="multilevel"/>
    <w:tmpl w:val="1CF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224856"/>
    <w:multiLevelType w:val="multilevel"/>
    <w:tmpl w:val="8CFA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10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D0"/>
    <w:rsid w:val="00A976F2"/>
    <w:rsid w:val="00BE1AD0"/>
    <w:rsid w:val="00C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252">
          <w:marLeft w:val="0"/>
          <w:marRight w:val="0"/>
          <w:marTop w:val="0"/>
          <w:marBottom w:val="300"/>
          <w:divBdr>
            <w:top w:val="single" w:sz="12" w:space="11" w:color="F8AF00"/>
            <w:left w:val="single" w:sz="12" w:space="31" w:color="F8AF00"/>
            <w:bottom w:val="single" w:sz="12" w:space="11" w:color="F8AF00"/>
            <w:right w:val="single" w:sz="12" w:space="26" w:color="F8AF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1862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2020-08-25T06:50:00Z</dcterms:created>
  <dcterms:modified xsi:type="dcterms:W3CDTF">2020-08-25T06:53:00Z</dcterms:modified>
</cp:coreProperties>
</file>