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0F" w:rsidRPr="0053470F" w:rsidRDefault="0053470F" w:rsidP="0053470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470F">
        <w:rPr>
          <w:rFonts w:ascii="Times New Roman" w:eastAsia="Times New Roman" w:hAnsi="Times New Roman" w:cs="Times New Roman"/>
          <w:b/>
          <w:bCs/>
          <w:sz w:val="36"/>
          <w:szCs w:val="36"/>
          <w:lang w:eastAsia="ru-RU"/>
        </w:rPr>
        <w:t xml:space="preserve">Корь </w:t>
      </w:r>
    </w:p>
    <w:p w:rsidR="0053470F" w:rsidRPr="0053470F" w:rsidRDefault="0053470F" w:rsidP="00534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470F">
        <w:rPr>
          <w:rFonts w:ascii="Times New Roman" w:eastAsia="Times New Roman" w:hAnsi="Times New Roman" w:cs="Times New Roman"/>
          <w:sz w:val="24"/>
          <w:szCs w:val="24"/>
          <w:lang w:eastAsia="ru-RU"/>
        </w:rPr>
        <w:t xml:space="preserve">Корь  – острая, сильно заразная вирусная инфекция, встречающаяся только у человека, передающаяся воздушно-капельным путём, вызывающая </w:t>
      </w:r>
      <w:proofErr w:type="spellStart"/>
      <w:r w:rsidRPr="0053470F">
        <w:rPr>
          <w:rFonts w:ascii="Times New Roman" w:eastAsia="Times New Roman" w:hAnsi="Times New Roman" w:cs="Times New Roman"/>
          <w:sz w:val="24"/>
          <w:szCs w:val="24"/>
          <w:lang w:eastAsia="ru-RU"/>
        </w:rPr>
        <w:t>генерализованное</w:t>
      </w:r>
      <w:proofErr w:type="spellEnd"/>
      <w:r w:rsidRPr="0053470F">
        <w:rPr>
          <w:rFonts w:ascii="Times New Roman" w:eastAsia="Times New Roman" w:hAnsi="Times New Roman" w:cs="Times New Roman"/>
          <w:sz w:val="24"/>
          <w:szCs w:val="24"/>
          <w:lang w:eastAsia="ru-RU"/>
        </w:rPr>
        <w:t xml:space="preserve"> поражение слизистых ротовой полости, ротоглотки, дыхательных путей и глаз и сопровождающееся пятнисто-папулёзной сыпью на коже (экзантема) и  слизистых рта (энантема), с сопутствующей тяжёлой интоксикацией.</w:t>
      </w:r>
    </w:p>
    <w:p w:rsidR="0053470F" w:rsidRPr="0053470F" w:rsidRDefault="0053470F" w:rsidP="00340D7A">
      <w:pPr>
        <w:spacing w:after="0" w:line="240" w:lineRule="auto"/>
        <w:jc w:val="both"/>
        <w:rPr>
          <w:rFonts w:ascii="Times New Roman" w:eastAsia="Times New Roman" w:hAnsi="Times New Roman" w:cs="Times New Roman"/>
          <w:sz w:val="24"/>
          <w:szCs w:val="24"/>
          <w:lang w:eastAsia="ru-RU"/>
        </w:rPr>
      </w:pPr>
      <w:r w:rsidRPr="0053470F">
        <w:rPr>
          <w:rFonts w:ascii="Times New Roman" w:eastAsia="Times New Roman" w:hAnsi="Times New Roman" w:cs="Times New Roman"/>
          <w:sz w:val="24"/>
          <w:szCs w:val="24"/>
          <w:lang w:eastAsia="ru-RU"/>
        </w:rPr>
        <w:t xml:space="preserve">После перенесённого заболевания формируется пожизненный стойкий иммунитет, но регистрируются единичные случаи </w:t>
      </w:r>
      <w:proofErr w:type="spellStart"/>
      <w:r w:rsidRPr="0053470F">
        <w:rPr>
          <w:rFonts w:ascii="Times New Roman" w:eastAsia="Times New Roman" w:hAnsi="Times New Roman" w:cs="Times New Roman"/>
          <w:sz w:val="24"/>
          <w:szCs w:val="24"/>
          <w:lang w:eastAsia="ru-RU"/>
        </w:rPr>
        <w:t>реинфецирования</w:t>
      </w:r>
      <w:proofErr w:type="spellEnd"/>
      <w:r w:rsidRPr="0053470F">
        <w:rPr>
          <w:rFonts w:ascii="Times New Roman" w:eastAsia="Times New Roman" w:hAnsi="Times New Roman" w:cs="Times New Roman"/>
          <w:sz w:val="24"/>
          <w:szCs w:val="24"/>
          <w:lang w:eastAsia="ru-RU"/>
        </w:rPr>
        <w:t xml:space="preserve">. При вакцинации, с последующей ревакцинацией иммунитет сохраняется в </w:t>
      </w:r>
      <w:r w:rsidR="00340D7A">
        <w:rPr>
          <w:rFonts w:ascii="Times New Roman" w:eastAsia="Times New Roman" w:hAnsi="Times New Roman" w:cs="Times New Roman"/>
          <w:sz w:val="24"/>
          <w:szCs w:val="24"/>
          <w:lang w:eastAsia="ru-RU"/>
        </w:rPr>
        <w:t>течение</w:t>
      </w:r>
      <w:r w:rsidRPr="0053470F">
        <w:rPr>
          <w:rFonts w:ascii="Times New Roman" w:eastAsia="Times New Roman" w:hAnsi="Times New Roman" w:cs="Times New Roman"/>
          <w:sz w:val="24"/>
          <w:szCs w:val="24"/>
          <w:lang w:eastAsia="ru-RU"/>
        </w:rPr>
        <w:t xml:space="preserve"> 20 лет.</w:t>
      </w:r>
    </w:p>
    <w:p w:rsidR="00340D7A" w:rsidRPr="00340D7A" w:rsidRDefault="00340D7A" w:rsidP="00340D7A">
      <w:pPr>
        <w:spacing w:after="0" w:line="240" w:lineRule="auto"/>
        <w:outlineLvl w:val="1"/>
        <w:rPr>
          <w:rFonts w:ascii="Times New Roman" w:eastAsia="Times New Roman" w:hAnsi="Times New Roman" w:cs="Times New Roman"/>
          <w:b/>
          <w:bCs/>
          <w:sz w:val="24"/>
          <w:szCs w:val="24"/>
          <w:lang w:eastAsia="ru-RU"/>
        </w:rPr>
      </w:pPr>
    </w:p>
    <w:p w:rsidR="0053470F" w:rsidRPr="0053470F" w:rsidRDefault="0053470F" w:rsidP="00340D7A">
      <w:pPr>
        <w:spacing w:after="0" w:line="240" w:lineRule="auto"/>
        <w:outlineLvl w:val="1"/>
        <w:rPr>
          <w:rFonts w:ascii="Times New Roman" w:eastAsia="Times New Roman" w:hAnsi="Times New Roman" w:cs="Times New Roman"/>
          <w:b/>
          <w:bCs/>
          <w:sz w:val="24"/>
          <w:szCs w:val="24"/>
          <w:lang w:eastAsia="ru-RU"/>
        </w:rPr>
      </w:pPr>
      <w:r w:rsidRPr="0053470F">
        <w:rPr>
          <w:rFonts w:ascii="Times New Roman" w:eastAsia="Times New Roman" w:hAnsi="Times New Roman" w:cs="Times New Roman"/>
          <w:b/>
          <w:bCs/>
          <w:sz w:val="24"/>
          <w:szCs w:val="24"/>
          <w:lang w:eastAsia="ru-RU"/>
        </w:rPr>
        <w:t>Причины заражения корью</w:t>
      </w:r>
    </w:p>
    <w:p w:rsidR="0053470F" w:rsidRPr="0053470F" w:rsidRDefault="0053470F" w:rsidP="00340D7A">
      <w:pPr>
        <w:spacing w:after="0" w:line="240" w:lineRule="auto"/>
        <w:jc w:val="both"/>
        <w:rPr>
          <w:rFonts w:ascii="Times New Roman" w:eastAsia="Times New Roman" w:hAnsi="Times New Roman" w:cs="Times New Roman"/>
          <w:sz w:val="24"/>
          <w:szCs w:val="24"/>
          <w:lang w:eastAsia="ru-RU"/>
        </w:rPr>
      </w:pPr>
      <w:r w:rsidRPr="0053470F">
        <w:rPr>
          <w:rFonts w:ascii="Times New Roman" w:eastAsia="Times New Roman" w:hAnsi="Times New Roman" w:cs="Times New Roman"/>
          <w:sz w:val="24"/>
          <w:szCs w:val="24"/>
          <w:lang w:eastAsia="ru-RU"/>
        </w:rPr>
        <w:t xml:space="preserve">Источник – больной человек с типичными и </w:t>
      </w:r>
      <w:proofErr w:type="spellStart"/>
      <w:r w:rsidRPr="0053470F">
        <w:rPr>
          <w:rFonts w:ascii="Times New Roman" w:eastAsia="Times New Roman" w:hAnsi="Times New Roman" w:cs="Times New Roman"/>
          <w:sz w:val="24"/>
          <w:szCs w:val="24"/>
          <w:lang w:eastAsia="ru-RU"/>
        </w:rPr>
        <w:t>атипичными</w:t>
      </w:r>
      <w:proofErr w:type="spellEnd"/>
      <w:r w:rsidRPr="0053470F">
        <w:rPr>
          <w:rFonts w:ascii="Times New Roman" w:eastAsia="Times New Roman" w:hAnsi="Times New Roman" w:cs="Times New Roman"/>
          <w:sz w:val="24"/>
          <w:szCs w:val="24"/>
          <w:lang w:eastAsia="ru-RU"/>
        </w:rPr>
        <w:t xml:space="preserve"> формами кори. Он опасен для окружающих с ≈7 дня после контакта, когда начинается продромальный период, т</w:t>
      </w:r>
      <w:proofErr w:type="gramStart"/>
      <w:r w:rsidRPr="0053470F">
        <w:rPr>
          <w:rFonts w:ascii="Times New Roman" w:eastAsia="Times New Roman" w:hAnsi="Times New Roman" w:cs="Times New Roman"/>
          <w:sz w:val="24"/>
          <w:szCs w:val="24"/>
          <w:lang w:eastAsia="ru-RU"/>
        </w:rPr>
        <w:t>.е</w:t>
      </w:r>
      <w:proofErr w:type="gramEnd"/>
      <w:r w:rsidRPr="0053470F">
        <w:rPr>
          <w:rFonts w:ascii="Times New Roman" w:eastAsia="Times New Roman" w:hAnsi="Times New Roman" w:cs="Times New Roman"/>
          <w:sz w:val="24"/>
          <w:szCs w:val="24"/>
          <w:lang w:eastAsia="ru-RU"/>
        </w:rPr>
        <w:t xml:space="preserve"> первые катаральные проявления. Пути передачи вируса – </w:t>
      </w:r>
      <w:proofErr w:type="gramStart"/>
      <w:r w:rsidRPr="0053470F">
        <w:rPr>
          <w:rFonts w:ascii="Times New Roman" w:eastAsia="Times New Roman" w:hAnsi="Times New Roman" w:cs="Times New Roman"/>
          <w:sz w:val="24"/>
          <w:szCs w:val="24"/>
          <w:lang w:eastAsia="ru-RU"/>
        </w:rPr>
        <w:t>воздушно-капельный</w:t>
      </w:r>
      <w:proofErr w:type="gramEnd"/>
      <w:r w:rsidRPr="0053470F">
        <w:rPr>
          <w:rFonts w:ascii="Times New Roman" w:eastAsia="Times New Roman" w:hAnsi="Times New Roman" w:cs="Times New Roman"/>
          <w:sz w:val="24"/>
          <w:szCs w:val="24"/>
          <w:lang w:eastAsia="ru-RU"/>
        </w:rPr>
        <w:t xml:space="preserve"> (при чихании, кашле, крике, разговоре).  Заражение гораздо легче происходит в организованных коллективах закрытых учреждений (детские дома, сады и </w:t>
      </w:r>
      <w:proofErr w:type="spellStart"/>
      <w:r w:rsidRPr="0053470F">
        <w:rPr>
          <w:rFonts w:ascii="Times New Roman" w:eastAsia="Times New Roman" w:hAnsi="Times New Roman" w:cs="Times New Roman"/>
          <w:sz w:val="24"/>
          <w:szCs w:val="24"/>
          <w:lang w:eastAsia="ru-RU"/>
        </w:rPr>
        <w:t>т.д</w:t>
      </w:r>
      <w:proofErr w:type="spellEnd"/>
      <w:r w:rsidRPr="0053470F">
        <w:rPr>
          <w:rFonts w:ascii="Times New Roman" w:eastAsia="Times New Roman" w:hAnsi="Times New Roman" w:cs="Times New Roman"/>
          <w:sz w:val="24"/>
          <w:szCs w:val="24"/>
          <w:lang w:eastAsia="ru-RU"/>
        </w:rPr>
        <w:t>).</w:t>
      </w:r>
    </w:p>
    <w:p w:rsidR="00340D7A" w:rsidRDefault="00340D7A" w:rsidP="00340D7A">
      <w:pPr>
        <w:spacing w:after="0" w:line="240" w:lineRule="auto"/>
        <w:outlineLvl w:val="1"/>
        <w:rPr>
          <w:rFonts w:ascii="Times New Roman" w:eastAsia="Times New Roman" w:hAnsi="Times New Roman" w:cs="Times New Roman"/>
          <w:b/>
          <w:bCs/>
          <w:sz w:val="24"/>
          <w:szCs w:val="24"/>
          <w:lang w:eastAsia="ru-RU"/>
        </w:rPr>
      </w:pPr>
    </w:p>
    <w:p w:rsidR="0053470F" w:rsidRPr="0053470F" w:rsidRDefault="0053470F" w:rsidP="00340D7A">
      <w:pPr>
        <w:spacing w:after="0" w:line="240" w:lineRule="auto"/>
        <w:outlineLvl w:val="1"/>
        <w:rPr>
          <w:rFonts w:ascii="Times New Roman" w:eastAsia="Times New Roman" w:hAnsi="Times New Roman" w:cs="Times New Roman"/>
          <w:b/>
          <w:bCs/>
          <w:sz w:val="28"/>
          <w:szCs w:val="28"/>
          <w:lang w:eastAsia="ru-RU"/>
        </w:rPr>
      </w:pPr>
      <w:r w:rsidRPr="0053470F">
        <w:rPr>
          <w:rFonts w:ascii="Times New Roman" w:eastAsia="Times New Roman" w:hAnsi="Times New Roman" w:cs="Times New Roman"/>
          <w:b/>
          <w:bCs/>
          <w:sz w:val="28"/>
          <w:szCs w:val="28"/>
          <w:lang w:eastAsia="ru-RU"/>
        </w:rPr>
        <w:t>Симптомы кори</w:t>
      </w:r>
    </w:p>
    <w:p w:rsidR="0053470F" w:rsidRPr="0053470F" w:rsidRDefault="0053470F" w:rsidP="00340D7A">
      <w:pPr>
        <w:spacing w:after="0" w:line="240" w:lineRule="auto"/>
        <w:jc w:val="both"/>
        <w:rPr>
          <w:rFonts w:ascii="Times New Roman" w:eastAsia="Times New Roman" w:hAnsi="Times New Roman" w:cs="Times New Roman"/>
          <w:sz w:val="24"/>
          <w:szCs w:val="24"/>
          <w:lang w:eastAsia="ru-RU"/>
        </w:rPr>
      </w:pPr>
      <w:r w:rsidRPr="00340D7A">
        <w:rPr>
          <w:rFonts w:ascii="Times New Roman" w:eastAsia="Times New Roman" w:hAnsi="Times New Roman" w:cs="Times New Roman"/>
          <w:b/>
          <w:bCs/>
          <w:sz w:val="24"/>
          <w:szCs w:val="24"/>
          <w:lang w:eastAsia="ru-RU"/>
        </w:rPr>
        <w:t>Инкубационный период</w:t>
      </w:r>
      <w:r w:rsidRPr="0053470F">
        <w:rPr>
          <w:rFonts w:ascii="Times New Roman" w:eastAsia="Times New Roman" w:hAnsi="Times New Roman" w:cs="Times New Roman"/>
          <w:sz w:val="24"/>
          <w:szCs w:val="24"/>
          <w:lang w:eastAsia="ru-RU"/>
        </w:rPr>
        <w:t xml:space="preserve"> – 9-17 дней отсутствия симптомов от момента заражения. После того, как заражение произошло аэрогенным путём, вирус крепится на слизистых оболочках верхних дыхательных путей, либо на конъюнктиве, если слюна больного попала первоначально туда. После, вирус проникает в </w:t>
      </w:r>
      <w:proofErr w:type="spellStart"/>
      <w:r w:rsidRPr="0053470F">
        <w:rPr>
          <w:rFonts w:ascii="Times New Roman" w:eastAsia="Times New Roman" w:hAnsi="Times New Roman" w:cs="Times New Roman"/>
          <w:sz w:val="24"/>
          <w:szCs w:val="24"/>
          <w:lang w:eastAsia="ru-RU"/>
        </w:rPr>
        <w:t>подслизистый</w:t>
      </w:r>
      <w:proofErr w:type="spellEnd"/>
      <w:r w:rsidRPr="0053470F">
        <w:rPr>
          <w:rFonts w:ascii="Times New Roman" w:eastAsia="Times New Roman" w:hAnsi="Times New Roman" w:cs="Times New Roman"/>
          <w:sz w:val="24"/>
          <w:szCs w:val="24"/>
          <w:lang w:eastAsia="ru-RU"/>
        </w:rPr>
        <w:t xml:space="preserve"> слой и региональные </w:t>
      </w:r>
      <w:proofErr w:type="spellStart"/>
      <w:r w:rsidRPr="0053470F">
        <w:rPr>
          <w:rFonts w:ascii="Times New Roman" w:eastAsia="Times New Roman" w:hAnsi="Times New Roman" w:cs="Times New Roman"/>
          <w:sz w:val="24"/>
          <w:szCs w:val="24"/>
          <w:lang w:eastAsia="ru-RU"/>
        </w:rPr>
        <w:t>лимфоузлы</w:t>
      </w:r>
      <w:proofErr w:type="spellEnd"/>
      <w:r w:rsidRPr="0053470F">
        <w:rPr>
          <w:rFonts w:ascii="Times New Roman" w:eastAsia="Times New Roman" w:hAnsi="Times New Roman" w:cs="Times New Roman"/>
          <w:sz w:val="24"/>
          <w:szCs w:val="24"/>
          <w:lang w:eastAsia="ru-RU"/>
        </w:rPr>
        <w:t xml:space="preserve"> – в этих местах происходит первичная репликация вируса (т</w:t>
      </w:r>
      <w:proofErr w:type="gramStart"/>
      <w:r w:rsidRPr="0053470F">
        <w:rPr>
          <w:rFonts w:ascii="Times New Roman" w:eastAsia="Times New Roman" w:hAnsi="Times New Roman" w:cs="Times New Roman"/>
          <w:sz w:val="24"/>
          <w:szCs w:val="24"/>
          <w:lang w:eastAsia="ru-RU"/>
        </w:rPr>
        <w:t>.е</w:t>
      </w:r>
      <w:proofErr w:type="gramEnd"/>
      <w:r w:rsidRPr="0053470F">
        <w:rPr>
          <w:rFonts w:ascii="Times New Roman" w:eastAsia="Times New Roman" w:hAnsi="Times New Roman" w:cs="Times New Roman"/>
          <w:sz w:val="24"/>
          <w:szCs w:val="24"/>
          <w:lang w:eastAsia="ru-RU"/>
        </w:rPr>
        <w:t xml:space="preserve"> его размножение). В этот период симптомов нет, но увеличиваются </w:t>
      </w:r>
      <w:proofErr w:type="spellStart"/>
      <w:r w:rsidRPr="0053470F">
        <w:rPr>
          <w:rFonts w:ascii="Times New Roman" w:eastAsia="Times New Roman" w:hAnsi="Times New Roman" w:cs="Times New Roman"/>
          <w:sz w:val="24"/>
          <w:szCs w:val="24"/>
          <w:lang w:eastAsia="ru-RU"/>
        </w:rPr>
        <w:t>лимфоузлы</w:t>
      </w:r>
      <w:proofErr w:type="spellEnd"/>
      <w:r w:rsidRPr="0053470F">
        <w:rPr>
          <w:rFonts w:ascii="Times New Roman" w:eastAsia="Times New Roman" w:hAnsi="Times New Roman" w:cs="Times New Roman"/>
          <w:sz w:val="24"/>
          <w:szCs w:val="24"/>
          <w:lang w:eastAsia="ru-RU"/>
        </w:rPr>
        <w:t xml:space="preserve">, чаще </w:t>
      </w:r>
      <w:proofErr w:type="gramStart"/>
      <w:r w:rsidRPr="0053470F">
        <w:rPr>
          <w:rFonts w:ascii="Times New Roman" w:eastAsia="Times New Roman" w:hAnsi="Times New Roman" w:cs="Times New Roman"/>
          <w:sz w:val="24"/>
          <w:szCs w:val="24"/>
          <w:lang w:eastAsia="ru-RU"/>
        </w:rPr>
        <w:t>шейные</w:t>
      </w:r>
      <w:proofErr w:type="gramEnd"/>
      <w:r w:rsidRPr="0053470F">
        <w:rPr>
          <w:rFonts w:ascii="Times New Roman" w:eastAsia="Times New Roman" w:hAnsi="Times New Roman" w:cs="Times New Roman"/>
          <w:sz w:val="24"/>
          <w:szCs w:val="24"/>
          <w:lang w:eastAsia="ru-RU"/>
        </w:rPr>
        <w:t>. К концу этого периода вируса становится так много, что он прорывается в кровь и возникает следующий период.</w:t>
      </w:r>
    </w:p>
    <w:p w:rsidR="0053470F" w:rsidRPr="0053470F" w:rsidRDefault="0053470F" w:rsidP="00340D7A">
      <w:pPr>
        <w:spacing w:after="0" w:line="240" w:lineRule="auto"/>
        <w:jc w:val="both"/>
        <w:rPr>
          <w:rFonts w:ascii="Times New Roman" w:eastAsia="Times New Roman" w:hAnsi="Times New Roman" w:cs="Times New Roman"/>
          <w:sz w:val="24"/>
          <w:szCs w:val="24"/>
          <w:lang w:eastAsia="ru-RU"/>
        </w:rPr>
      </w:pPr>
      <w:r w:rsidRPr="00340D7A">
        <w:rPr>
          <w:rFonts w:ascii="Times New Roman" w:eastAsia="Times New Roman" w:hAnsi="Times New Roman" w:cs="Times New Roman"/>
          <w:b/>
          <w:bCs/>
          <w:sz w:val="24"/>
          <w:szCs w:val="24"/>
          <w:lang w:eastAsia="ru-RU"/>
        </w:rPr>
        <w:t>Период высыпаний</w:t>
      </w:r>
      <w:r w:rsidRPr="0053470F">
        <w:rPr>
          <w:rFonts w:ascii="Times New Roman" w:eastAsia="Times New Roman" w:hAnsi="Times New Roman" w:cs="Times New Roman"/>
          <w:sz w:val="24"/>
          <w:szCs w:val="24"/>
          <w:lang w:eastAsia="ru-RU"/>
        </w:rPr>
        <w:t xml:space="preserve"> длится 3 дня, начинается в конце продромального периода (через 2-3 дня от момента появления сыпи на слизистых),  т</w:t>
      </w:r>
      <w:proofErr w:type="gramStart"/>
      <w:r w:rsidRPr="0053470F">
        <w:rPr>
          <w:rFonts w:ascii="Times New Roman" w:eastAsia="Times New Roman" w:hAnsi="Times New Roman" w:cs="Times New Roman"/>
          <w:sz w:val="24"/>
          <w:szCs w:val="24"/>
          <w:lang w:eastAsia="ru-RU"/>
        </w:rPr>
        <w:t>.е</w:t>
      </w:r>
      <w:proofErr w:type="gramEnd"/>
      <w:r w:rsidRPr="0053470F">
        <w:rPr>
          <w:rFonts w:ascii="Times New Roman" w:eastAsia="Times New Roman" w:hAnsi="Times New Roman" w:cs="Times New Roman"/>
          <w:sz w:val="24"/>
          <w:szCs w:val="24"/>
          <w:lang w:eastAsia="ru-RU"/>
        </w:rPr>
        <w:t xml:space="preserve"> на фоне ярких симптомов, когда концентрация вируса в крови максимальна и он достигает внутренних органов: ЦНС, кожа, лёгкие, кишечник, миндалины, костный мозг, селезёнка, печень  - в них происходит вторичное размножение вируса с последующей вторичной </w:t>
      </w:r>
      <w:proofErr w:type="spellStart"/>
      <w:r w:rsidRPr="0053470F">
        <w:rPr>
          <w:rFonts w:ascii="Times New Roman" w:eastAsia="Times New Roman" w:hAnsi="Times New Roman" w:cs="Times New Roman"/>
          <w:sz w:val="24"/>
          <w:szCs w:val="24"/>
          <w:lang w:eastAsia="ru-RU"/>
        </w:rPr>
        <w:t>вирусемией</w:t>
      </w:r>
      <w:proofErr w:type="spellEnd"/>
      <w:r w:rsidRPr="0053470F">
        <w:rPr>
          <w:rFonts w:ascii="Times New Roman" w:eastAsia="Times New Roman" w:hAnsi="Times New Roman" w:cs="Times New Roman"/>
          <w:sz w:val="24"/>
          <w:szCs w:val="24"/>
          <w:lang w:eastAsia="ru-RU"/>
        </w:rPr>
        <w:t xml:space="preserve">, и сопровождается это </w:t>
      </w:r>
      <w:proofErr w:type="spellStart"/>
      <w:r w:rsidRPr="0053470F">
        <w:rPr>
          <w:rFonts w:ascii="Times New Roman" w:eastAsia="Times New Roman" w:hAnsi="Times New Roman" w:cs="Times New Roman"/>
          <w:sz w:val="24"/>
          <w:szCs w:val="24"/>
          <w:lang w:eastAsia="ru-RU"/>
        </w:rPr>
        <w:t>аллерго-иммунологической</w:t>
      </w:r>
      <w:proofErr w:type="spellEnd"/>
      <w:r w:rsidRPr="0053470F">
        <w:rPr>
          <w:rFonts w:ascii="Times New Roman" w:eastAsia="Times New Roman" w:hAnsi="Times New Roman" w:cs="Times New Roman"/>
          <w:sz w:val="24"/>
          <w:szCs w:val="24"/>
          <w:lang w:eastAsia="ru-RU"/>
        </w:rPr>
        <w:t xml:space="preserve"> перестройкой со следующими симптомами:</w:t>
      </w:r>
    </w:p>
    <w:p w:rsidR="0053470F" w:rsidRPr="0053470F" w:rsidRDefault="0053470F" w:rsidP="0053470F">
      <w:pPr>
        <w:spacing w:before="100" w:beforeAutospacing="1" w:after="100" w:afterAutospacing="1" w:line="240" w:lineRule="auto"/>
        <w:rPr>
          <w:rFonts w:ascii="Times New Roman" w:eastAsia="Times New Roman" w:hAnsi="Times New Roman" w:cs="Times New Roman"/>
          <w:sz w:val="24"/>
          <w:szCs w:val="24"/>
          <w:lang w:eastAsia="ru-RU"/>
        </w:rPr>
      </w:pPr>
      <w:r w:rsidRPr="0053470F">
        <w:rPr>
          <w:rFonts w:ascii="Times New Roman" w:eastAsia="Times New Roman" w:hAnsi="Times New Roman" w:cs="Times New Roman"/>
          <w:sz w:val="24"/>
          <w:szCs w:val="24"/>
          <w:lang w:eastAsia="ru-RU"/>
        </w:rPr>
        <w:t>• усиление интоксикации и лихорадки</w:t>
      </w:r>
      <w:r w:rsidRPr="0053470F">
        <w:rPr>
          <w:rFonts w:ascii="Times New Roman" w:eastAsia="Times New Roman" w:hAnsi="Times New Roman" w:cs="Times New Roman"/>
          <w:sz w:val="24"/>
          <w:szCs w:val="24"/>
          <w:lang w:eastAsia="ru-RU"/>
        </w:rPr>
        <w:br/>
        <w:t>• усиление симптомов со стороны верхних дыхательных путей (возможно развитие бронхита, с изменением характера кашля – становится более влажным, наблюдается отхождение мокроты)</w:t>
      </w:r>
      <w:r w:rsidRPr="0053470F">
        <w:rPr>
          <w:rFonts w:ascii="Times New Roman" w:eastAsia="Times New Roman" w:hAnsi="Times New Roman" w:cs="Times New Roman"/>
          <w:sz w:val="24"/>
          <w:szCs w:val="24"/>
          <w:lang w:eastAsia="ru-RU"/>
        </w:rPr>
        <w:br/>
        <w:t xml:space="preserve">• Пятнисто-папулёзная сыпь </w:t>
      </w:r>
      <w:proofErr w:type="gramStart"/>
      <w:r w:rsidRPr="0053470F">
        <w:rPr>
          <w:rFonts w:ascii="Times New Roman" w:eastAsia="Times New Roman" w:hAnsi="Times New Roman" w:cs="Times New Roman"/>
          <w:sz w:val="24"/>
          <w:szCs w:val="24"/>
          <w:lang w:eastAsia="ru-RU"/>
        </w:rPr>
        <w:t>со</w:t>
      </w:r>
      <w:proofErr w:type="gramEnd"/>
      <w:r w:rsidRPr="0053470F">
        <w:rPr>
          <w:rFonts w:ascii="Times New Roman" w:eastAsia="Times New Roman" w:hAnsi="Times New Roman" w:cs="Times New Roman"/>
          <w:sz w:val="24"/>
          <w:szCs w:val="24"/>
          <w:lang w:eastAsia="ru-RU"/>
        </w:rPr>
        <w:t xml:space="preserve"> следующей </w:t>
      </w:r>
      <w:proofErr w:type="spellStart"/>
      <w:r w:rsidRPr="0053470F">
        <w:rPr>
          <w:rFonts w:ascii="Times New Roman" w:eastAsia="Times New Roman" w:hAnsi="Times New Roman" w:cs="Times New Roman"/>
          <w:sz w:val="24"/>
          <w:szCs w:val="24"/>
          <w:lang w:eastAsia="ru-RU"/>
        </w:rPr>
        <w:t>этапностью</w:t>
      </w:r>
      <w:proofErr w:type="spellEnd"/>
      <w:r w:rsidRPr="0053470F">
        <w:rPr>
          <w:rFonts w:ascii="Times New Roman" w:eastAsia="Times New Roman" w:hAnsi="Times New Roman" w:cs="Times New Roman"/>
          <w:sz w:val="24"/>
          <w:szCs w:val="24"/>
          <w:lang w:eastAsia="ru-RU"/>
        </w:rPr>
        <w:t xml:space="preserve">: </w:t>
      </w:r>
      <w:r w:rsidRPr="0053470F">
        <w:rPr>
          <w:rFonts w:ascii="Times New Roman" w:eastAsia="Times New Roman" w:hAnsi="Times New Roman" w:cs="Times New Roman"/>
          <w:sz w:val="24"/>
          <w:szCs w:val="24"/>
          <w:lang w:eastAsia="ru-RU"/>
        </w:rPr>
        <w:br/>
        <w:t>С 1-ого дня высыпаний бледно-розовые пятна появляются на верхнебоковых участках шеи, потом за ушами, потом вдоль роста волос и на щеках, ближе к ушной раковине и в течени</w:t>
      </w:r>
      <w:proofErr w:type="gramStart"/>
      <w:r w:rsidRPr="0053470F">
        <w:rPr>
          <w:rFonts w:ascii="Times New Roman" w:eastAsia="Times New Roman" w:hAnsi="Times New Roman" w:cs="Times New Roman"/>
          <w:sz w:val="24"/>
          <w:szCs w:val="24"/>
          <w:lang w:eastAsia="ru-RU"/>
        </w:rPr>
        <w:t>и</w:t>
      </w:r>
      <w:proofErr w:type="gramEnd"/>
      <w:r w:rsidRPr="0053470F">
        <w:rPr>
          <w:rFonts w:ascii="Times New Roman" w:eastAsia="Times New Roman" w:hAnsi="Times New Roman" w:cs="Times New Roman"/>
          <w:sz w:val="24"/>
          <w:szCs w:val="24"/>
          <w:lang w:eastAsia="ru-RU"/>
        </w:rPr>
        <w:t xml:space="preserve"> 24 ч сыпью охвачены уже шея, руки  и верхняя часть грудной клетки; при этом сыпь приобретает папулезный характер. </w:t>
      </w:r>
      <w:r w:rsidRPr="0053470F">
        <w:rPr>
          <w:rFonts w:ascii="Times New Roman" w:eastAsia="Times New Roman" w:hAnsi="Times New Roman" w:cs="Times New Roman"/>
          <w:sz w:val="24"/>
          <w:szCs w:val="24"/>
          <w:lang w:eastAsia="ru-RU"/>
        </w:rPr>
        <w:br/>
        <w:t xml:space="preserve">Ко 2-му дню сыпь распространяется на спину, живот, конечности. </w:t>
      </w:r>
      <w:r w:rsidRPr="0053470F">
        <w:rPr>
          <w:rFonts w:ascii="Times New Roman" w:eastAsia="Times New Roman" w:hAnsi="Times New Roman" w:cs="Times New Roman"/>
          <w:sz w:val="24"/>
          <w:szCs w:val="24"/>
          <w:lang w:eastAsia="ru-RU"/>
        </w:rPr>
        <w:br/>
        <w:t>На 3-ий день сыпь появляется на стопах, но начинает бледнеть на лице, оставляя временную пигментацию после себя (из-за разрушившихся эритроцитов в толще кожи) с небольшим шелушением. При этом, края слившихся высыпаний не ровные, как «</w:t>
      </w:r>
      <w:proofErr w:type="spellStart"/>
      <w:r w:rsidRPr="0053470F">
        <w:rPr>
          <w:rFonts w:ascii="Times New Roman" w:eastAsia="Times New Roman" w:hAnsi="Times New Roman" w:cs="Times New Roman"/>
          <w:sz w:val="24"/>
          <w:szCs w:val="24"/>
          <w:lang w:eastAsia="ru-RU"/>
        </w:rPr>
        <w:t>изгрызанные</w:t>
      </w:r>
      <w:proofErr w:type="spellEnd"/>
      <w:r w:rsidRPr="0053470F">
        <w:rPr>
          <w:rFonts w:ascii="Times New Roman" w:eastAsia="Times New Roman" w:hAnsi="Times New Roman" w:cs="Times New Roman"/>
          <w:sz w:val="24"/>
          <w:szCs w:val="24"/>
          <w:lang w:eastAsia="ru-RU"/>
        </w:rPr>
        <w:t>» или лучистые.</w:t>
      </w:r>
    </w:p>
    <w:p w:rsidR="0053470F" w:rsidRPr="0053470F" w:rsidRDefault="0053470F" w:rsidP="00534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D7A">
        <w:rPr>
          <w:rFonts w:ascii="Times New Roman" w:eastAsia="Times New Roman" w:hAnsi="Times New Roman" w:cs="Times New Roman"/>
          <w:b/>
          <w:bCs/>
          <w:sz w:val="24"/>
          <w:szCs w:val="24"/>
          <w:lang w:eastAsia="ru-RU"/>
        </w:rPr>
        <w:t>Период пигментации</w:t>
      </w:r>
      <w:r w:rsidRPr="0053470F">
        <w:rPr>
          <w:rFonts w:ascii="Times New Roman" w:eastAsia="Times New Roman" w:hAnsi="Times New Roman" w:cs="Times New Roman"/>
          <w:sz w:val="24"/>
          <w:szCs w:val="24"/>
          <w:lang w:eastAsia="ru-RU"/>
        </w:rPr>
        <w:t xml:space="preserve"> – длится 1-1,5 недели. На месте высыпаний обнаруживаются пятна коричневого цвета, наличие шелушений на месте высыпаний. Этот период характеризует:</w:t>
      </w:r>
    </w:p>
    <w:p w:rsidR="0053470F" w:rsidRPr="0053470F" w:rsidRDefault="0053470F" w:rsidP="0053470F">
      <w:pPr>
        <w:spacing w:before="100" w:beforeAutospacing="1" w:after="100" w:afterAutospacing="1" w:line="240" w:lineRule="auto"/>
        <w:rPr>
          <w:rFonts w:ascii="Times New Roman" w:eastAsia="Times New Roman" w:hAnsi="Times New Roman" w:cs="Times New Roman"/>
          <w:sz w:val="24"/>
          <w:szCs w:val="24"/>
          <w:lang w:eastAsia="ru-RU"/>
        </w:rPr>
      </w:pPr>
      <w:r w:rsidRPr="0053470F">
        <w:rPr>
          <w:rFonts w:ascii="Times New Roman" w:eastAsia="Times New Roman" w:hAnsi="Times New Roman" w:cs="Times New Roman"/>
          <w:sz w:val="24"/>
          <w:szCs w:val="24"/>
          <w:lang w:eastAsia="ru-RU"/>
        </w:rPr>
        <w:t>• снижение температуры и исчезновение интоксикации</w:t>
      </w:r>
      <w:r w:rsidRPr="0053470F">
        <w:rPr>
          <w:rFonts w:ascii="Times New Roman" w:eastAsia="Times New Roman" w:hAnsi="Times New Roman" w:cs="Times New Roman"/>
          <w:sz w:val="24"/>
          <w:szCs w:val="24"/>
          <w:lang w:eastAsia="ru-RU"/>
        </w:rPr>
        <w:br/>
        <w:t>• исчезновение симптоматики со стороны верхних дыхательных путей</w:t>
      </w:r>
      <w:r w:rsidRPr="0053470F">
        <w:rPr>
          <w:rFonts w:ascii="Times New Roman" w:eastAsia="Times New Roman" w:hAnsi="Times New Roman" w:cs="Times New Roman"/>
          <w:sz w:val="24"/>
          <w:szCs w:val="24"/>
          <w:lang w:eastAsia="ru-RU"/>
        </w:rPr>
        <w:br/>
        <w:t>• возможно развитие осложнений (т</w:t>
      </w:r>
      <w:proofErr w:type="gramStart"/>
      <w:r w:rsidRPr="0053470F">
        <w:rPr>
          <w:rFonts w:ascii="Times New Roman" w:eastAsia="Times New Roman" w:hAnsi="Times New Roman" w:cs="Times New Roman"/>
          <w:sz w:val="24"/>
          <w:szCs w:val="24"/>
          <w:lang w:eastAsia="ru-RU"/>
        </w:rPr>
        <w:t>.к</w:t>
      </w:r>
      <w:proofErr w:type="gramEnd"/>
      <w:r w:rsidRPr="0053470F">
        <w:rPr>
          <w:rFonts w:ascii="Times New Roman" w:eastAsia="Times New Roman" w:hAnsi="Times New Roman" w:cs="Times New Roman"/>
          <w:sz w:val="24"/>
          <w:szCs w:val="24"/>
          <w:lang w:eastAsia="ru-RU"/>
        </w:rPr>
        <w:t xml:space="preserve"> вирус кори оказывает подавляющее действие на Т-лимфоциты, выступающие в качестве линии защиты, поэтому вирус беспрепятственно поражает клетки органов мишеней, к которым он имеет сродство)</w:t>
      </w:r>
    </w:p>
    <w:p w:rsidR="0053470F" w:rsidRPr="0053470F" w:rsidRDefault="0053470F" w:rsidP="0053470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3470F">
        <w:rPr>
          <w:rFonts w:ascii="Times New Roman" w:eastAsia="Times New Roman" w:hAnsi="Times New Roman" w:cs="Times New Roman"/>
          <w:b/>
          <w:bCs/>
          <w:sz w:val="28"/>
          <w:szCs w:val="28"/>
          <w:lang w:eastAsia="ru-RU"/>
        </w:rPr>
        <w:lastRenderedPageBreak/>
        <w:t>Профилактика кори</w:t>
      </w:r>
    </w:p>
    <w:p w:rsidR="0053470F" w:rsidRPr="0053470F" w:rsidRDefault="0053470F" w:rsidP="00534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470F">
        <w:rPr>
          <w:rFonts w:ascii="Times New Roman" w:eastAsia="Times New Roman" w:hAnsi="Times New Roman" w:cs="Times New Roman"/>
          <w:sz w:val="24"/>
          <w:szCs w:val="24"/>
          <w:lang w:eastAsia="ru-RU"/>
        </w:rPr>
        <w:t xml:space="preserve">Для снижения заболеваемости применяют неспецифическую и специфическую профилактику. Неспецифические меры – изоляция больных от начала продромальных проявлений до 5 дня с момента появления сыпи, возможно до 10 дня при наличии осложнений со стороны дыхательных путей. Контактные лица изолируются до 21 дня. Но </w:t>
      </w:r>
      <w:proofErr w:type="gramStart"/>
      <w:r w:rsidRPr="0053470F">
        <w:rPr>
          <w:rFonts w:ascii="Times New Roman" w:eastAsia="Times New Roman" w:hAnsi="Times New Roman" w:cs="Times New Roman"/>
          <w:sz w:val="24"/>
          <w:szCs w:val="24"/>
          <w:lang w:eastAsia="ru-RU"/>
        </w:rPr>
        <w:t xml:space="preserve">люди, перенесшие в прошлом корь или вакцинированные </w:t>
      </w:r>
      <w:proofErr w:type="spellStart"/>
      <w:r w:rsidRPr="0053470F">
        <w:rPr>
          <w:rFonts w:ascii="Times New Roman" w:eastAsia="Times New Roman" w:hAnsi="Times New Roman" w:cs="Times New Roman"/>
          <w:sz w:val="24"/>
          <w:szCs w:val="24"/>
          <w:lang w:eastAsia="ru-RU"/>
        </w:rPr>
        <w:t>карантинизации</w:t>
      </w:r>
      <w:proofErr w:type="spellEnd"/>
      <w:r w:rsidRPr="0053470F">
        <w:rPr>
          <w:rFonts w:ascii="Times New Roman" w:eastAsia="Times New Roman" w:hAnsi="Times New Roman" w:cs="Times New Roman"/>
          <w:sz w:val="24"/>
          <w:szCs w:val="24"/>
          <w:lang w:eastAsia="ru-RU"/>
        </w:rPr>
        <w:t xml:space="preserve"> не подлежат</w:t>
      </w:r>
      <w:proofErr w:type="gramEnd"/>
      <w:r w:rsidRPr="0053470F">
        <w:rPr>
          <w:rFonts w:ascii="Times New Roman" w:eastAsia="Times New Roman" w:hAnsi="Times New Roman" w:cs="Times New Roman"/>
          <w:sz w:val="24"/>
          <w:szCs w:val="24"/>
          <w:lang w:eastAsia="ru-RU"/>
        </w:rPr>
        <w:t xml:space="preserve"> и профилактические мероприятия среди них не распространяются.</w:t>
      </w:r>
    </w:p>
    <w:p w:rsidR="0053470F" w:rsidRPr="0053470F" w:rsidRDefault="0053470F" w:rsidP="00534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470F">
        <w:rPr>
          <w:rFonts w:ascii="Times New Roman" w:eastAsia="Times New Roman" w:hAnsi="Times New Roman" w:cs="Times New Roman"/>
          <w:sz w:val="24"/>
          <w:szCs w:val="24"/>
          <w:lang w:eastAsia="ru-RU"/>
        </w:rPr>
        <w:t>Специфические мероприятия: активная профилактика: вакцинация ЖКВ (вакцина «</w:t>
      </w:r>
      <w:proofErr w:type="spellStart"/>
      <w:r w:rsidRPr="0053470F">
        <w:rPr>
          <w:rFonts w:ascii="Times New Roman" w:eastAsia="Times New Roman" w:hAnsi="Times New Roman" w:cs="Times New Roman"/>
          <w:sz w:val="24"/>
          <w:szCs w:val="24"/>
          <w:lang w:eastAsia="ru-RU"/>
        </w:rPr>
        <w:t>Рувакс</w:t>
      </w:r>
      <w:proofErr w:type="spellEnd"/>
      <w:r w:rsidRPr="0053470F">
        <w:rPr>
          <w:rFonts w:ascii="Times New Roman" w:eastAsia="Times New Roman" w:hAnsi="Times New Roman" w:cs="Times New Roman"/>
          <w:sz w:val="24"/>
          <w:szCs w:val="24"/>
          <w:lang w:eastAsia="ru-RU"/>
        </w:rPr>
        <w:t xml:space="preserve">» или MMR) в возрасте 12 месяцев, а потом в 6 лет. Или же </w:t>
      </w:r>
      <w:proofErr w:type="gramStart"/>
      <w:r w:rsidRPr="0053470F">
        <w:rPr>
          <w:rFonts w:ascii="Times New Roman" w:eastAsia="Times New Roman" w:hAnsi="Times New Roman" w:cs="Times New Roman"/>
          <w:sz w:val="24"/>
          <w:szCs w:val="24"/>
          <w:lang w:eastAsia="ru-RU"/>
        </w:rPr>
        <w:t>пассивная</w:t>
      </w:r>
      <w:proofErr w:type="gramEnd"/>
      <w:r w:rsidRPr="0053470F">
        <w:rPr>
          <w:rFonts w:ascii="Times New Roman" w:eastAsia="Times New Roman" w:hAnsi="Times New Roman" w:cs="Times New Roman"/>
          <w:sz w:val="24"/>
          <w:szCs w:val="24"/>
          <w:lang w:eastAsia="ru-RU"/>
        </w:rPr>
        <w:t xml:space="preserve"> -  введение Y-глобулина не позднее 3-5 дня от возможного контакта и, не менее 3 мл для предотвращения заболевания. </w:t>
      </w:r>
    </w:p>
    <w:p w:rsidR="00E93A5A" w:rsidRPr="00340D7A" w:rsidRDefault="00E93A5A">
      <w:pPr>
        <w:rPr>
          <w:sz w:val="24"/>
          <w:szCs w:val="24"/>
        </w:rPr>
      </w:pPr>
    </w:p>
    <w:sectPr w:rsidR="00E93A5A" w:rsidRPr="00340D7A" w:rsidSect="00340D7A">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70F"/>
    <w:rsid w:val="00340D7A"/>
    <w:rsid w:val="0053470F"/>
    <w:rsid w:val="00E93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5A"/>
  </w:style>
  <w:style w:type="paragraph" w:styleId="2">
    <w:name w:val="heading 2"/>
    <w:basedOn w:val="a"/>
    <w:link w:val="20"/>
    <w:uiPriority w:val="9"/>
    <w:qFormat/>
    <w:rsid w:val="005347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7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4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70F"/>
    <w:rPr>
      <w:b/>
      <w:bCs/>
    </w:rPr>
  </w:style>
  <w:style w:type="character" w:styleId="a5">
    <w:name w:val="Emphasis"/>
    <w:basedOn w:val="a0"/>
    <w:uiPriority w:val="20"/>
    <w:qFormat/>
    <w:rsid w:val="0053470F"/>
    <w:rPr>
      <w:i/>
      <w:iCs/>
    </w:rPr>
  </w:style>
</w:styles>
</file>

<file path=word/webSettings.xml><?xml version="1.0" encoding="utf-8"?>
<w:webSettings xmlns:r="http://schemas.openxmlformats.org/officeDocument/2006/relationships" xmlns:w="http://schemas.openxmlformats.org/wordprocessingml/2006/main">
  <w:divs>
    <w:div w:id="1529291943">
      <w:bodyDiv w:val="1"/>
      <w:marLeft w:val="0"/>
      <w:marRight w:val="0"/>
      <w:marTop w:val="0"/>
      <w:marBottom w:val="0"/>
      <w:divBdr>
        <w:top w:val="none" w:sz="0" w:space="0" w:color="auto"/>
        <w:left w:val="none" w:sz="0" w:space="0" w:color="auto"/>
        <w:bottom w:val="none" w:sz="0" w:space="0" w:color="auto"/>
        <w:right w:val="none" w:sz="0" w:space="0" w:color="auto"/>
      </w:divBdr>
      <w:divsChild>
        <w:div w:id="174641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2016-12-12T16:05:00Z</dcterms:created>
  <dcterms:modified xsi:type="dcterms:W3CDTF">2016-12-12T16:20:00Z</dcterms:modified>
</cp:coreProperties>
</file>