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BB" w:rsidRDefault="008531BB" w:rsidP="008531BB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C1C58" w:rsidRDefault="008B454D" w:rsidP="008B454D">
      <w:pPr>
        <w:spacing w:after="0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8B454D">
        <w:rPr>
          <w:rFonts w:ascii="Times New Roman" w:hAnsi="Times New Roman"/>
          <w:b/>
          <w:bCs/>
          <w:color w:val="0070C0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8B454D" w:rsidRPr="008B454D" w:rsidRDefault="008B454D" w:rsidP="008B454D">
      <w:pPr>
        <w:spacing w:after="0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8B454D">
        <w:rPr>
          <w:rFonts w:ascii="Times New Roman" w:hAnsi="Times New Roman"/>
          <w:b/>
          <w:bCs/>
          <w:color w:val="0070C0"/>
          <w:sz w:val="28"/>
          <w:szCs w:val="28"/>
        </w:rPr>
        <w:t>«Детский сад «Колобок» городского округа Рефтинский</w:t>
      </w:r>
    </w:p>
    <w:p w:rsidR="008B454D" w:rsidRDefault="008B454D" w:rsidP="008B454D">
      <w:pPr>
        <w:jc w:val="center"/>
        <w:rPr>
          <w:rFonts w:ascii="Times New Roman" w:hAnsi="Times New Roman"/>
        </w:rPr>
      </w:pPr>
      <w:r w:rsidRPr="00550B87">
        <w:rPr>
          <w:rFonts w:ascii="Arial" w:hAnsi="Arial" w:cs="Arial"/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578485</wp:posOffset>
            </wp:positionV>
            <wp:extent cx="6645910" cy="4984433"/>
            <wp:effectExtent l="0" t="0" r="2540" b="6985"/>
            <wp:wrapTopAndBottom/>
            <wp:docPr id="1" name="Рисунок 1" descr="C:\Users\Acer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s1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54D" w:rsidRDefault="008B454D" w:rsidP="008531BB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8531BB" w:rsidRPr="008B454D" w:rsidRDefault="008531BB" w:rsidP="008B454D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48"/>
          <w:szCs w:val="48"/>
          <w:lang w:eastAsia="ru-RU"/>
        </w:rPr>
      </w:pPr>
      <w:r w:rsidRPr="008B454D">
        <w:rPr>
          <w:rFonts w:ascii="Trebuchet MS" w:eastAsia="Times New Roman" w:hAnsi="Trebuchet MS" w:cs="Times New Roman"/>
          <w:b/>
          <w:bCs/>
          <w:color w:val="CC0066"/>
          <w:sz w:val="48"/>
          <w:szCs w:val="48"/>
          <w:lang w:eastAsia="ru-RU"/>
        </w:rPr>
        <w:t>«В поисках волшебного ключа»</w:t>
      </w:r>
    </w:p>
    <w:p w:rsidR="008B454D" w:rsidRPr="008B454D" w:rsidRDefault="008B454D" w:rsidP="008B454D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70C0"/>
          <w:sz w:val="32"/>
          <w:szCs w:val="32"/>
          <w:lang w:eastAsia="ru-RU"/>
        </w:rPr>
      </w:pPr>
      <w:r w:rsidRPr="008B454D">
        <w:rPr>
          <w:rFonts w:ascii="Trebuchet MS" w:eastAsia="Times New Roman" w:hAnsi="Trebuchet MS" w:cs="Times New Roman"/>
          <w:b/>
          <w:bCs/>
          <w:color w:val="0070C0"/>
          <w:sz w:val="32"/>
          <w:szCs w:val="32"/>
          <w:lang w:eastAsia="ru-RU"/>
        </w:rPr>
        <w:t>Квест по правилам дорожного движения для детей старшей группы</w:t>
      </w:r>
    </w:p>
    <w:p w:rsidR="008B454D" w:rsidRDefault="008B454D" w:rsidP="00550B8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B454D" w:rsidRPr="00B63E7B" w:rsidRDefault="00B63E7B" w:rsidP="00750B9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63E7B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Составитель:</w:t>
      </w:r>
    </w:p>
    <w:p w:rsidR="00B63E7B" w:rsidRPr="00B63E7B" w:rsidRDefault="00B63E7B" w:rsidP="00750B9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63E7B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Антонова Е.В., Гордеева И.В.</w:t>
      </w:r>
    </w:p>
    <w:p w:rsidR="008B454D" w:rsidRPr="00B63E7B" w:rsidRDefault="008B454D" w:rsidP="00550B8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B454D" w:rsidRDefault="008B454D" w:rsidP="00550B8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B454D" w:rsidRDefault="008B454D" w:rsidP="00550B8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B454D" w:rsidRDefault="008B454D" w:rsidP="00B63E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B454D" w:rsidRDefault="008B454D" w:rsidP="00550B8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B454D" w:rsidRPr="008B454D" w:rsidRDefault="008B454D" w:rsidP="008B45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B454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  <w:t>-2019-</w:t>
      </w:r>
    </w:p>
    <w:p w:rsidR="00550B87" w:rsidRDefault="008531BB" w:rsidP="00550B8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5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Цель:</w:t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531BB" w:rsidRPr="00550B87" w:rsidRDefault="008531BB" w:rsidP="00853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Закрепление знаний ПДД и пропаганда основ безопасного поведения на дороге.</w:t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5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</w:t>
      </w:r>
      <w:r w:rsidRPr="0055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Углубить знания о правилах поведения на улице.</w:t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Довести до сознания детей, к чему может привести нарушение правил дорожного движения. </w:t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 игровой форме закрепить знания о правилах дорожного движения, дорожных знаках.</w:t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Способствовать развитию осторожности, осмотрительности на дорогах.</w:t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Активизировать в речи детей слова на дорожную тематику.</w:t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Развивать внимание, наблюдательность при выполнении задания.</w:t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Формировать у детей умение самостоятельно принимать решение.</w:t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Создание радостного, веселого, праздничного настроения у детей.</w:t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5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</w:t>
      </w:r>
      <w:r w:rsidRPr="0055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Чтение стихов, отгадывание загадок о дорожных знаках; игры по ПДД.</w:t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Рассматривание знаков дорожного движения по дороге из детского сада домой;</w:t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Знакомство детей со светофором, его работой, с «зеброй», знаками «Пешеходный переход», «Осторожно, дети!», «Велосипедная дорожка», «Остановка общественного транспорта» и др.</w:t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5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</w:t>
      </w:r>
      <w:r w:rsidRPr="0055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Словарная работа:</w:t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Активизация речи на дорожную тематику: светофор, сигналы светофора, пешеходный переход, пассажир, дорожные знаки, «островок безопасности», проезжая часть, обочина, тротуар.</w:t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50B8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550B8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Демонстрационный материал, оборудование:</w:t>
      </w:r>
      <w:r w:rsidRPr="00550B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Изображение дорожных знаков «Пешеходный переход», «Осторожно, дети!», </w:t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«Велосипедная дорожка», «Остановка общественного транспорта»;</w:t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Пазлы дорожных знаков «Пешеходный переход», «Осторожно, дети!», «Велосипедная дорожка», «Остановка общественного транспорта», подвижные платформы;</w:t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Шкатулка с сюрпризом, 5 различных ключей;</w:t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Жезл, </w:t>
      </w:r>
      <w:r w:rsidR="004C42C3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бубен</w:t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42C3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Обручи и цветные кубики</w:t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группе для игры «Зажги светофор»;</w:t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Конверты с заданиями и ключами (5);</w:t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Музыкальное сопровождение;</w:t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Тематическое оформление группы.</w:t>
      </w:r>
    </w:p>
    <w:p w:rsidR="008531BB" w:rsidRPr="00550B87" w:rsidRDefault="008531BB" w:rsidP="00550B87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550B87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Ход квеста</w:t>
      </w:r>
    </w:p>
    <w:p w:rsidR="00BB3C05" w:rsidRPr="00550B87" w:rsidRDefault="00550B87" w:rsidP="00853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BB3C05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приглашены в другую группу 2 корпуса. Их встречает инструктор по физ-ре с посылкой в руках.</w:t>
      </w:r>
      <w:r w:rsidR="008531BB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на </w:t>
      </w:r>
      <w:r w:rsidR="00885C00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которой читают: «Детский сад «Колобок». Детям группы №5 «</w:t>
      </w:r>
      <w:r w:rsidR="008531BB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="008531BB"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BB3C05" w:rsidRPr="00550B8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Инструктор:</w:t>
      </w:r>
      <w:r w:rsidR="00BB3C05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C0F69" w:rsidRPr="00550B87" w:rsidRDefault="00BB3C05" w:rsidP="00853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Дети, почтальон ошибся и принес мне посылку, адресованную вам. </w:t>
      </w:r>
      <w:r w:rsidR="008531BB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Открывают, осматривают. В ней шкатулка и </w:t>
      </w:r>
      <w:r w:rsidR="001C0F69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телефон</w:t>
      </w:r>
      <w:r w:rsidR="008531BB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Пробуют от</w:t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крыть шкатулку, не получается.</w:t>
      </w:r>
      <w:r w:rsidR="001C0F69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63E7B" w:rsidRPr="00B63E7B" w:rsidRDefault="001C0F69" w:rsidP="00B63E7B">
      <w:pPr>
        <w:shd w:val="clear" w:color="auto" w:fill="FFFFFF"/>
        <w:spacing w:after="0" w:line="360" w:lineRule="atLeast"/>
        <w:ind w:left="75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Раздается телефонный звонок</w:t>
      </w:r>
      <w:r w:rsidR="008531BB"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31BB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«Здравствуйте, ре</w:t>
      </w:r>
      <w:r w:rsidR="00341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бята!  МЫ семья</w:t>
      </w:r>
      <w:r w:rsidR="00BB3C05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Светофоровых. Мы приготовил для вас подарок, как самым активным участникам различных </w:t>
      </w:r>
      <w:r w:rsidR="000D4D31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акций по правилам дорожного движения.</w:t>
      </w:r>
      <w:r w:rsidR="008531BB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хотите срочно получить подарок, можете попробовать открыть шкатулку. Но нужно будет выполнить задания. За каждое пра</w:t>
      </w:r>
      <w:r w:rsidR="00341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вильно выполненное – ключ. </w:t>
      </w:r>
      <w:r w:rsidR="00341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Необходимо собрать 5 ключей</w:t>
      </w:r>
      <w:r w:rsidR="008531BB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8531BB"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31BB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прид</w:t>
      </w:r>
      <w:r w:rsidR="00341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ётся постараться. Найти ключи </w:t>
      </w:r>
      <w:r w:rsidR="008531BB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помогут загадки – подсказки, они в конвертах.</w:t>
      </w:r>
      <w:r w:rsidR="008531BB"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4D31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встречи. Желаем</w:t>
      </w:r>
      <w:r w:rsidR="008531BB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удачи»</w:t>
      </w:r>
      <w:r w:rsidR="008531BB" w:rsidRPr="0055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8531BB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 что ребята, интере</w:t>
      </w:r>
      <w:r w:rsidR="000D4D31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 вам, что приготовила семья Светофоровых</w:t>
      </w:r>
      <w:r w:rsidR="008531BB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8531BB"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4D31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Попробуем открыть шкатулку</w:t>
      </w:r>
      <w:r w:rsidR="008531BB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8531BB"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31BB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я хотела проверить вашу готовность. Ведь нужно будет действовать слаженно и дружно. Слушать друг друга и помогать друг другу. Согласны?</w:t>
      </w:r>
      <w:r w:rsidR="008531BB"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31BB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8531BB" w:rsidRPr="00550B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Что бы было всё в порядке, поиграем мы в загадки. </w:t>
      </w:r>
      <w:r w:rsidR="008531BB" w:rsidRPr="00550B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="008531BB" w:rsidRPr="00550B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Если с на</w:t>
      </w:r>
      <w:r w:rsidR="00B63E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ми вы согласны, громко скажите в ответ – да,</w:t>
      </w:r>
      <w:r w:rsidR="008531BB" w:rsidRPr="00550B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="008531BB" w:rsidRPr="00550B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И похлопайте в ладоши дружно - для веселья это нужно!</w:t>
      </w:r>
      <w:r w:rsidR="008531BB" w:rsidRPr="00550B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="00B63E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Если нет, не мо</w:t>
      </w:r>
      <w:r w:rsidR="008531BB" w:rsidRPr="00550B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лчите</w:t>
      </w:r>
      <w:r w:rsidR="00B63E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,</w:t>
      </w:r>
      <w:r w:rsidR="008531BB" w:rsidRPr="00550B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63E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громко нет нам говорите</w:t>
      </w:r>
      <w:r w:rsidR="008531BB" w:rsidRPr="00550B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!»</w:t>
      </w:r>
      <w:r w:rsidR="008531BB" w:rsidRPr="00550B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="00B63E7B" w:rsidRPr="00B63E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Красный свет – проезда нет?</w:t>
      </w:r>
      <w:r w:rsidR="00B63E7B" w:rsidRPr="00B63E7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(да)</w:t>
      </w:r>
    </w:p>
    <w:p w:rsidR="00B63E7B" w:rsidRPr="00B63E7B" w:rsidRDefault="00B63E7B" w:rsidP="00B63E7B">
      <w:pPr>
        <w:shd w:val="clear" w:color="auto" w:fill="FFFFFF"/>
        <w:spacing w:after="0" w:line="360" w:lineRule="atLeast"/>
        <w:ind w:left="75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63E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Каждый раз, идя домой, играем мы на мостовой?</w:t>
      </w:r>
      <w:r w:rsidRPr="00B63E7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(нет)</w:t>
      </w:r>
    </w:p>
    <w:p w:rsidR="00B63E7B" w:rsidRPr="00B63E7B" w:rsidRDefault="00B63E7B" w:rsidP="00B63E7B">
      <w:pPr>
        <w:shd w:val="clear" w:color="auto" w:fill="FFFFFF"/>
        <w:spacing w:after="0" w:line="360" w:lineRule="atLeast"/>
        <w:ind w:left="75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63E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Если очень вы спешите, то перед транспортом бежите?</w:t>
      </w:r>
      <w:r w:rsidRPr="00B63E7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(нет)</w:t>
      </w:r>
    </w:p>
    <w:p w:rsidR="00B63E7B" w:rsidRPr="00B63E7B" w:rsidRDefault="00B63E7B" w:rsidP="00B63E7B">
      <w:pPr>
        <w:shd w:val="clear" w:color="auto" w:fill="FFFFFF"/>
        <w:spacing w:after="0" w:line="360" w:lineRule="atLeast"/>
        <w:ind w:left="75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63E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Мы всегда идем вперед только там, где переход?</w:t>
      </w:r>
      <w:r w:rsidRPr="00B63E7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(да)</w:t>
      </w:r>
    </w:p>
    <w:p w:rsidR="00B63E7B" w:rsidRPr="00B63E7B" w:rsidRDefault="00B63E7B" w:rsidP="00B63E7B">
      <w:pPr>
        <w:shd w:val="clear" w:color="auto" w:fill="FFFFFF"/>
        <w:spacing w:after="0" w:line="360" w:lineRule="atLeast"/>
        <w:ind w:left="75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63E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Мы бежим вперед так скоро, что не видим светофора?</w:t>
      </w:r>
      <w:r w:rsidRPr="00B63E7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(нет)</w:t>
      </w:r>
    </w:p>
    <w:p w:rsidR="00B63E7B" w:rsidRPr="00550B87" w:rsidRDefault="00B63E7B" w:rsidP="00B63E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D4D31" w:rsidRPr="00550B87" w:rsidRDefault="008531BB" w:rsidP="008531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Молодцы! Я убедилась, что вы готовы к настоящим соревнованиям и уже знакомы с правилами дорожного движения! </w:t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50B8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0D4D31" w:rsidRPr="00550B8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Инструктор:</w:t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приступаем к поискам. Нам надо найти конверт с первым задание. Послушайте 1 загадку – подсказку.</w:t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него четыре ножки.</w:t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него разложим ложки.</w:t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Ставим вазы, чашки, кружки.</w:t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Стулья у него подружки. (Стол)</w:t>
      </w:r>
      <w:r w:rsidR="000D4D31" w:rsidRPr="00550B8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531BB" w:rsidRPr="00550B87" w:rsidRDefault="00550B87" w:rsidP="00853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0D4D31" w:rsidRPr="00550B8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Инструктор:</w:t>
      </w:r>
      <w:r w:rsidR="008531BB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Правильно, стол. Найдите, пожалуйста, на столе конверт. </w:t>
      </w:r>
      <w:r w:rsidR="008531BB"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31BB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находят ко</w:t>
      </w:r>
      <w:r w:rsidR="000D4D31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нверт, который спрятан (наклеен</w:t>
      </w:r>
      <w:r w:rsidR="008531BB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один из столов)</w:t>
      </w:r>
      <w:r w:rsidR="008531BB"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</w:t>
      </w:r>
      <w:r w:rsidR="008531BB" w:rsidRPr="0055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 №1</w:t>
      </w:r>
      <w:r w:rsidR="008531BB"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31BB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достает из конверта пазлы «Дорожные знаки»:</w:t>
      </w:r>
      <w:r w:rsidR="008531BB"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31BB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Пешеходный переход; Дети; Велосипедная дорожка; Остановка автобуса или троллейбуса.</w:t>
      </w:r>
      <w:r w:rsidR="008531BB"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31BB" w:rsidRPr="00550B8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="008531BB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Здесь картинки. Но, похоже, какие-то хулиганы разрезали их! Вам их надо сложить, и посмотреть, что получится. </w:t>
      </w:r>
      <w:r w:rsidR="008531BB"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31BB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этого поделимся на маленькие команды (Дети выполняют первое задание.)</w:t>
      </w:r>
    </w:p>
    <w:p w:rsidR="008531BB" w:rsidRPr="00550B87" w:rsidRDefault="008531BB" w:rsidP="008531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B8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91225" cy="3990975"/>
            <wp:effectExtent l="0" t="0" r="9525" b="9525"/>
            <wp:docPr id="9" name="Рисунок 9" descr="https://kladraz.ru/upload/blogs2/2017/12/21232_d98ebbaf97b190dd6e2154c910dffe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7/12/21232_d98ebbaf97b190dd6e2154c910dffe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1BB" w:rsidRPr="00550B87" w:rsidRDefault="008531BB" w:rsidP="00853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1BB" w:rsidRPr="00550B87" w:rsidRDefault="008531BB" w:rsidP="008531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B8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91225" cy="3990975"/>
            <wp:effectExtent l="0" t="0" r="9525" b="9525"/>
            <wp:docPr id="8" name="Рисунок 8" descr="https://kladraz.ru/upload/blogs2/2017/12/21232_11c1ca6362cc1b2814933090d87f9a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17/12/21232_11c1ca6362cc1b2814933090d87f9ac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FFA" w:rsidRPr="00550B87" w:rsidRDefault="008531BB" w:rsidP="00853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5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</w:t>
      </w:r>
      <w:r w:rsidR="000D4D31" w:rsidRPr="0055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</w:t>
      </w:r>
      <w:r w:rsidRPr="0055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Ой как интересно! Что получилось? (Знаки ДД)</w:t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 называются эти знаки и что они обозначают? (Дети отвечают.)</w:t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Молодцы! Первое задание выполнено, поэтому берём ключ. (Достает ключ из конверта). </w:t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Этот первый ключ. Выполняем следующее задание. </w:t>
      </w:r>
      <w:r w:rsidR="00286EAB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Отгадайте 2 загадку – подсказку:</w:t>
      </w:r>
    </w:p>
    <w:p w:rsidR="00286EAB" w:rsidRPr="00550B87" w:rsidRDefault="00FF2FFA" w:rsidP="008531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0B87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Бегать нужно там, скакать, </w:t>
      </w:r>
      <w:r w:rsidRPr="00550B87">
        <w:rPr>
          <w:rFonts w:ascii="Times New Roman" w:hAnsi="Times New Roman" w:cs="Times New Roman"/>
          <w:color w:val="000000"/>
          <w:sz w:val="28"/>
          <w:szCs w:val="28"/>
        </w:rPr>
        <w:br/>
        <w:t>Веселиться и играть, </w:t>
      </w:r>
      <w:r w:rsidRPr="00550B87">
        <w:rPr>
          <w:rFonts w:ascii="Times New Roman" w:hAnsi="Times New Roman" w:cs="Times New Roman"/>
          <w:color w:val="000000"/>
          <w:sz w:val="28"/>
          <w:szCs w:val="28"/>
        </w:rPr>
        <w:br/>
        <w:t>Только раз зайдёшь туда: </w:t>
      </w:r>
      <w:r w:rsidRPr="00550B87">
        <w:rPr>
          <w:rFonts w:ascii="Times New Roman" w:hAnsi="Times New Roman" w:cs="Times New Roman"/>
          <w:color w:val="000000"/>
          <w:sz w:val="28"/>
          <w:szCs w:val="28"/>
        </w:rPr>
        <w:br/>
        <w:t>Начинается игра! </w:t>
      </w:r>
    </w:p>
    <w:p w:rsidR="00286EAB" w:rsidRPr="00550B87" w:rsidRDefault="00286EAB" w:rsidP="008531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0B87">
        <w:rPr>
          <w:rFonts w:ascii="Times New Roman" w:hAnsi="Times New Roman" w:cs="Times New Roman"/>
          <w:color w:val="000000"/>
          <w:sz w:val="28"/>
          <w:szCs w:val="28"/>
        </w:rPr>
        <w:t>Любит он ребяток дружных,</w:t>
      </w:r>
    </w:p>
    <w:p w:rsidR="00286EAB" w:rsidRPr="00550B87" w:rsidRDefault="00286EAB" w:rsidP="008531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0B87">
        <w:rPr>
          <w:rFonts w:ascii="Times New Roman" w:hAnsi="Times New Roman" w:cs="Times New Roman"/>
          <w:color w:val="000000"/>
          <w:sz w:val="28"/>
          <w:szCs w:val="28"/>
        </w:rPr>
        <w:t>Даже тех, кто ростом мал.</w:t>
      </w:r>
    </w:p>
    <w:p w:rsidR="00286EAB" w:rsidRPr="00550B87" w:rsidRDefault="00286EAB" w:rsidP="008531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0B87">
        <w:rPr>
          <w:rFonts w:ascii="Times New Roman" w:hAnsi="Times New Roman" w:cs="Times New Roman"/>
          <w:color w:val="000000"/>
          <w:sz w:val="28"/>
          <w:szCs w:val="28"/>
        </w:rPr>
        <w:t xml:space="preserve">Для занятий физкультурных </w:t>
      </w:r>
    </w:p>
    <w:p w:rsidR="00286EAB" w:rsidRPr="00550B87" w:rsidRDefault="00286EAB" w:rsidP="008531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0B87">
        <w:rPr>
          <w:rFonts w:ascii="Times New Roman" w:hAnsi="Times New Roman" w:cs="Times New Roman"/>
          <w:color w:val="000000"/>
          <w:sz w:val="28"/>
          <w:szCs w:val="28"/>
        </w:rPr>
        <w:t>Есть у нас СПОРТИВНЫЙ ЗАЛ</w:t>
      </w:r>
    </w:p>
    <w:p w:rsidR="00550B87" w:rsidRDefault="00286EAB" w:rsidP="008531B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5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5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</w:t>
      </w:r>
      <w:r w:rsidRPr="0055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</w:t>
      </w:r>
      <w:r w:rsidR="008531BB" w:rsidRPr="0055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1C0F69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Правильно, это спортивный зал</w:t>
      </w:r>
      <w:r w:rsidR="008531BB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1C0F69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Отправляемся в спортивный зал и найдем, </w:t>
      </w:r>
      <w:r w:rsidR="008531BB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конверт с заданием.</w:t>
      </w:r>
      <w:r w:rsidR="008531BB"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31BB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(Конверт прикреп</w:t>
      </w:r>
      <w:r w:rsidR="001C0F69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 к двери спортивного зала</w:t>
      </w:r>
      <w:r w:rsidR="008531BB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8531BB"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5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</w:t>
      </w:r>
      <w:r w:rsidR="00073121" w:rsidRPr="0055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 №2</w:t>
      </w:r>
      <w:r w:rsidR="008531BB"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31BB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«Отгадать загадку и поиграть с отгадкой»</w:t>
      </w:r>
      <w:r w:rsidR="008531BB"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31BB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Встало с краю улицы в длинном сапоге</w:t>
      </w:r>
      <w:r w:rsidR="008531BB"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31BB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Чучело трехглазое на одной ноге.</w:t>
      </w:r>
      <w:r w:rsidR="008531BB"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31BB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машины движутся, где сошлись пути,</w:t>
      </w:r>
      <w:r w:rsidR="008531BB"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31BB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Помогает улицу людям перейти.</w:t>
      </w:r>
      <w:r w:rsidR="008531BB"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50B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</w:t>
      </w:r>
      <w:r w:rsidR="008531BB" w:rsidRPr="00550B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</w:p>
    <w:p w:rsidR="00286EAB" w:rsidRPr="00550B87" w:rsidRDefault="008531BB" w:rsidP="00853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50B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светофор.</w:t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50B8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286EAB" w:rsidRPr="00550B8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Инструктор</w:t>
      </w:r>
      <w:r w:rsidRPr="00550B8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531BB" w:rsidRPr="00550B87" w:rsidRDefault="008531BB" w:rsidP="006C4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чего нужен светофор? (Светофор нужен для того, чтобы регулировать дорожное движение. Своими сигналами он разрешает или запрещает движение в одном направлении.) </w:t>
      </w:r>
      <w:r w:rsidR="00286EAB"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сейчас мы проведем спортивную эстафету </w:t>
      </w:r>
      <w:r w:rsidR="00073121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«Зажги светофор»</w:t>
      </w:r>
      <w:r w:rsidR="00286EAB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073121"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86EAB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073121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 обручей на полу</w:t>
      </w:r>
      <w:r w:rsidR="005F2B5B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выложен светофор</w:t>
      </w:r>
      <w:r w:rsidR="005A418F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86EAB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</w:t>
      </w:r>
      <w:r w:rsidR="005F2B5B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еобходимо</w:t>
      </w:r>
      <w:r w:rsidR="005E57EB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«закрасить» их с помощью цветных кубиков подходящего цвета.</w:t>
      </w:r>
    </w:p>
    <w:p w:rsidR="008531BB" w:rsidRPr="00550B87" w:rsidRDefault="00550B87" w:rsidP="00853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6C4EA9" w:rsidRPr="00550B8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Инструктор:</w:t>
      </w:r>
      <w:r w:rsidR="008531BB"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4EA9" w:rsidRPr="00550B87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заданием спра</w:t>
      </w:r>
      <w:r w:rsidR="003411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вились, ключ у нас есть,</w:t>
      </w:r>
      <w:r w:rsidR="006C4EA9" w:rsidRPr="0055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есть еще подсказка:</w:t>
      </w:r>
    </w:p>
    <w:p w:rsidR="006C4EA9" w:rsidRPr="00550B87" w:rsidRDefault="006C4EA9" w:rsidP="00853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B8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ВНИЗ ТЕПЕРЬ СПУСТИТЕСЬ,</w:t>
      </w:r>
    </w:p>
    <w:p w:rsidR="006C4EA9" w:rsidRPr="00550B87" w:rsidRDefault="006C4EA9" w:rsidP="00853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ОХРАНЫ 3 РАЗА ВОКРУГ СЕБЯ ПОВЕРНИТЕСЬ,</w:t>
      </w:r>
    </w:p>
    <w:p w:rsidR="006C4EA9" w:rsidRPr="00550B87" w:rsidRDefault="006C4EA9" w:rsidP="00853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ПОПАДЕТЕ В ЗАЛ </w:t>
      </w:r>
      <w:r w:rsidR="00341114" w:rsidRPr="00550B8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ДРУГОЙ,</w:t>
      </w:r>
    </w:p>
    <w:p w:rsidR="006C4EA9" w:rsidRPr="00550B87" w:rsidRDefault="006C4EA9" w:rsidP="00853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КОНВЕРТ –   ОН С ЗАГАДКОЙ НЕПРОСТОЙ</w:t>
      </w:r>
    </w:p>
    <w:p w:rsidR="00550B87" w:rsidRDefault="008531BB" w:rsidP="0067265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Найдите конверт с очередным заданием.</w:t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4EA9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находят конверт НА ПОДОКОННИКЕ</w:t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50B8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="006C4EA9" w:rsidRPr="00550B8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Инструктор:</w:t>
      </w:r>
      <w:r w:rsidR="006C4EA9"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Семья Светофоровых предлагает </w:t>
      </w:r>
      <w:r w:rsidR="006C4EA9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вспомнить все, что вы знаете о правилах дорожного движения, и поиграть в игру с жезлом.</w:t>
      </w:r>
      <w:r w:rsidRPr="00550B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55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</w:t>
      </w:r>
      <w:r w:rsidR="006C4EA9" w:rsidRPr="0055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 №3</w:t>
      </w:r>
      <w:r w:rsidRPr="0055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«Передай жезл!»</w:t>
      </w: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50B87" w:rsidRPr="00550B8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</w:t>
      </w:r>
      <w:r w:rsidRPr="00550B8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</w:p>
    <w:p w:rsidR="005A418F" w:rsidRPr="00550B87" w:rsidRDefault="00550B87" w:rsidP="00672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</w:t>
      </w:r>
      <w:r w:rsidR="008531BB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акреплять знание правил дорожного движения; развивать координацию движений.</w:t>
      </w:r>
      <w:r w:rsidR="008531BB" w:rsidRPr="0055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</w:t>
      </w:r>
      <w:r w:rsidR="008531BB" w:rsidRPr="00550B8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</w:t>
      </w:r>
      <w:r w:rsidR="008531BB" w:rsidRPr="00550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8531BB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Дети выстраиваются в круг. Жезл регулировщика передается игроку слева. Передача идёт под бубен. Как только бубен перестает звучать, тот, у кого оказывается жезл, поднимает его вверх и </w:t>
      </w:r>
      <w:r w:rsidR="00550D6A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отвечает на вопрос инспектора </w:t>
      </w:r>
    </w:p>
    <w:p w:rsidR="005A418F" w:rsidRPr="00550B87" w:rsidRDefault="00550B87" w:rsidP="00853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</w:t>
      </w:r>
      <w:r w:rsidR="00341114" w:rsidRPr="0055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Инструктор:</w:t>
      </w:r>
      <w:r w:rsidR="005A418F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72657" w:rsidRPr="00550B87" w:rsidRDefault="005A418F" w:rsidP="0067265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shd w:val="clear" w:color="auto" w:fill="FFFFFF"/>
        </w:rPr>
      </w:pPr>
      <w:r w:rsidRPr="00550B87">
        <w:rPr>
          <w:color w:val="000000"/>
          <w:sz w:val="28"/>
          <w:szCs w:val="28"/>
          <w:shd w:val="clear" w:color="auto" w:fill="FFFFFF"/>
        </w:rPr>
        <w:tab/>
        <w:t xml:space="preserve">Есть еще одна загадка. </w:t>
      </w:r>
    </w:p>
    <w:p w:rsidR="00672657" w:rsidRPr="00550B87" w:rsidRDefault="00672657" w:rsidP="0067265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50B87">
        <w:rPr>
          <w:color w:val="000000"/>
          <w:sz w:val="28"/>
          <w:szCs w:val="28"/>
        </w:rPr>
        <w:t>Для этого коня еда —</w:t>
      </w:r>
    </w:p>
    <w:p w:rsidR="00672657" w:rsidRPr="00672657" w:rsidRDefault="00672657" w:rsidP="006726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Бензин, и масло, и вода.</w:t>
      </w:r>
    </w:p>
    <w:p w:rsidR="00672657" w:rsidRPr="00672657" w:rsidRDefault="00672657" w:rsidP="006726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лугу он не пасется,</w:t>
      </w:r>
    </w:p>
    <w:p w:rsidR="00672657" w:rsidRPr="00672657" w:rsidRDefault="00672657" w:rsidP="006726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дороге он несется.    (Автомобиль.)</w:t>
      </w:r>
    </w:p>
    <w:p w:rsidR="00672657" w:rsidRPr="00550B87" w:rsidRDefault="00672657" w:rsidP="00853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Ищем конверт с заданием в автомобиле. Дети выполняют задание по проигрыванию дорожных ситуаций, разделившись на две подгруппы и получают ключ</w:t>
      </w:r>
    </w:p>
    <w:p w:rsidR="000B610A" w:rsidRDefault="00550B87" w:rsidP="004C42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</w:t>
      </w:r>
      <w:r w:rsidR="00341114" w:rsidRPr="0055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Инструктор:</w:t>
      </w:r>
      <w:r w:rsidR="00672657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Отлично вы с заданием справились. </w:t>
      </w:r>
      <w:r w:rsidR="00550D6A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последний ключ, но его нужно </w:t>
      </w:r>
      <w:r w:rsidR="00341114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достать,</w:t>
      </w:r>
      <w:r w:rsidR="00550D6A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замочив рук (опыт со свечой)</w:t>
      </w:r>
      <w:r w:rsidR="00672657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341114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</w:t>
      </w:r>
      <w:r w:rsidR="00672657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собрали все 5 ключей и можем смело открыть </w:t>
      </w:r>
      <w:r w:rsidR="00341114" w:rsidRPr="0055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шкатулку!</w:t>
      </w:r>
      <w:r w:rsidR="008531BB" w:rsidRPr="0055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вот и подарок, который для вас приготовил</w:t>
      </w:r>
      <w:r w:rsidR="00672657" w:rsidRPr="0055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семья Светофоровых</w:t>
      </w:r>
      <w:r w:rsidR="004C42C3" w:rsidRPr="0055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531BB" w:rsidRPr="0055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31BB" w:rsidRPr="00550B8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</w:t>
      </w:r>
      <w:r w:rsidR="008531BB" w:rsidRPr="00550B8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4C42C3" w:rsidRPr="0055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Оказывается, семья Светофоровых </w:t>
      </w:r>
      <w:r w:rsidR="008531BB" w:rsidRPr="0055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хотел</w:t>
      </w:r>
      <w:r w:rsidR="001C1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531BB" w:rsidRPr="0055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вы показали ваши знания по ПДД. Какие вы молодцы, ребята! Вы хорошо их знаете! И теперь сможете р</w:t>
      </w:r>
      <w:r w:rsidR="004C42C3" w:rsidRPr="0055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ассказать о них другим ребятам и дома родителям:</w:t>
      </w:r>
      <w:r w:rsidR="008531BB" w:rsidRPr="0055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1114" w:rsidRPr="0055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объяснить,</w:t>
      </w:r>
      <w:r w:rsidR="008531BB" w:rsidRPr="0055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вести себя на улицах города, где можно играть. Я уверена, что и вы всегда будете сами со</w:t>
      </w:r>
      <w:r w:rsidR="004C42C3" w:rsidRPr="0055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блюдать правила на улицах поселка и в других местах</w:t>
      </w:r>
      <w:r w:rsidR="008531BB" w:rsidRPr="0055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0B610A" w:rsidRDefault="000B610A" w:rsidP="004C42C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Инструктор: </w:t>
      </w:r>
    </w:p>
    <w:p w:rsidR="004C42C3" w:rsidRPr="000B610A" w:rsidRDefault="000B610A" w:rsidP="004C42C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Я, сейчас, представляю слово инспекторуГБДД</w:t>
      </w:r>
      <w:bookmarkStart w:id="0" w:name="_GoBack"/>
      <w:bookmarkEnd w:id="0"/>
      <w:r w:rsidR="008531BB" w:rsidRPr="000B610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DF04E4" w:rsidRDefault="00DF04E4" w:rsidP="004C42C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04E4" w:rsidRDefault="00DF04E4" w:rsidP="004C42C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04E4" w:rsidRDefault="00DF04E4" w:rsidP="004C42C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04E4" w:rsidRDefault="00DF04E4" w:rsidP="004C42C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04E4" w:rsidRDefault="00DF04E4" w:rsidP="004C42C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04E4" w:rsidRDefault="00DF04E4" w:rsidP="004C42C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04E4" w:rsidRDefault="00DF04E4" w:rsidP="004C42C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04E4" w:rsidRDefault="00DF04E4" w:rsidP="004C42C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04E4" w:rsidRDefault="00DF04E4" w:rsidP="004C42C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04E4" w:rsidRDefault="00DF04E4" w:rsidP="004C42C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04E4" w:rsidRDefault="00DF04E4" w:rsidP="004C42C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04E4" w:rsidRDefault="00DF04E4" w:rsidP="004C42C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04E4" w:rsidRDefault="00DF04E4" w:rsidP="004C42C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04E4" w:rsidRDefault="00DF04E4" w:rsidP="004C42C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04E4" w:rsidRDefault="00DF04E4" w:rsidP="004C42C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04E4" w:rsidRDefault="00DF04E4" w:rsidP="004C42C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04E4" w:rsidRDefault="00DF04E4" w:rsidP="004C42C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04E4" w:rsidRDefault="00DF04E4" w:rsidP="004C42C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04E4" w:rsidRDefault="00DF04E4" w:rsidP="004C42C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04E4" w:rsidRDefault="00DF04E4" w:rsidP="004C42C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04E4" w:rsidRDefault="00DF04E4" w:rsidP="004C42C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04E4" w:rsidRDefault="00DF04E4" w:rsidP="004C42C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04E4" w:rsidRDefault="00DF04E4" w:rsidP="004C42C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04E4" w:rsidRDefault="00DF04E4" w:rsidP="004C42C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04E4" w:rsidRDefault="00DF04E4" w:rsidP="004C42C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04E4" w:rsidRDefault="00DF04E4" w:rsidP="004C42C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04E4" w:rsidRDefault="00DF04E4" w:rsidP="004C42C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04E4" w:rsidRDefault="00DF04E4" w:rsidP="004C42C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04E4" w:rsidRDefault="00DF04E4" w:rsidP="004C42C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04E4" w:rsidRDefault="00DF04E4" w:rsidP="004C42C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04E4" w:rsidRDefault="00DF04E4" w:rsidP="004C42C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04E4" w:rsidRDefault="00DF04E4" w:rsidP="004C42C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04E4" w:rsidRDefault="00DF04E4" w:rsidP="004C42C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04E4" w:rsidRDefault="00DF04E4" w:rsidP="004C42C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04E4" w:rsidRDefault="00DF04E4" w:rsidP="004C42C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04E4" w:rsidRDefault="00DF04E4" w:rsidP="004C42C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04E4" w:rsidRPr="00DF04E4" w:rsidRDefault="00DF04E4" w:rsidP="00DF0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35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DF04E4">
        <w:rPr>
          <w:rFonts w:ascii="Arial" w:eastAsia="Times New Roman" w:hAnsi="Arial" w:cs="Arial"/>
          <w:sz w:val="21"/>
          <w:szCs w:val="21"/>
          <w:lang w:eastAsia="ru-RU"/>
        </w:rPr>
        <w:t>Красный свет – проезда нет?</w:t>
      </w:r>
      <w:r w:rsidRPr="00DF04E4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(да)</w:t>
      </w:r>
    </w:p>
    <w:p w:rsidR="00DF04E4" w:rsidRPr="00DF04E4" w:rsidRDefault="00DF04E4" w:rsidP="00DF0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35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DF04E4">
        <w:rPr>
          <w:rFonts w:ascii="Arial" w:eastAsia="Times New Roman" w:hAnsi="Arial" w:cs="Arial"/>
          <w:sz w:val="21"/>
          <w:szCs w:val="21"/>
          <w:lang w:eastAsia="ru-RU"/>
        </w:rPr>
        <w:t>Каждый раз, идя домой, играем мы на мостовой?</w:t>
      </w:r>
      <w:r w:rsidRPr="00DF04E4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(нет)</w:t>
      </w:r>
    </w:p>
    <w:p w:rsidR="00DF04E4" w:rsidRPr="00DF04E4" w:rsidRDefault="00DF04E4" w:rsidP="00DF0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35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DF04E4">
        <w:rPr>
          <w:rFonts w:ascii="Arial" w:eastAsia="Times New Roman" w:hAnsi="Arial" w:cs="Arial"/>
          <w:sz w:val="21"/>
          <w:szCs w:val="21"/>
          <w:lang w:eastAsia="ru-RU"/>
        </w:rPr>
        <w:t>Если очень вы спешите, то перед транспортом бежите?</w:t>
      </w:r>
      <w:r w:rsidRPr="00DF04E4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(нет)</w:t>
      </w:r>
    </w:p>
    <w:p w:rsidR="00DF04E4" w:rsidRPr="00DF04E4" w:rsidRDefault="00DF04E4" w:rsidP="00DF0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35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DF04E4">
        <w:rPr>
          <w:rFonts w:ascii="Arial" w:eastAsia="Times New Roman" w:hAnsi="Arial" w:cs="Arial"/>
          <w:sz w:val="21"/>
          <w:szCs w:val="21"/>
          <w:lang w:eastAsia="ru-RU"/>
        </w:rPr>
        <w:t>Мы всегда идем вперед только там, где переход?</w:t>
      </w:r>
      <w:r w:rsidRPr="00DF04E4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(да)</w:t>
      </w:r>
    </w:p>
    <w:p w:rsidR="00DF04E4" w:rsidRPr="00DF04E4" w:rsidRDefault="00DF04E4" w:rsidP="00DF0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35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DF04E4">
        <w:rPr>
          <w:rFonts w:ascii="Arial" w:eastAsia="Times New Roman" w:hAnsi="Arial" w:cs="Arial"/>
          <w:sz w:val="21"/>
          <w:szCs w:val="21"/>
          <w:lang w:eastAsia="ru-RU"/>
        </w:rPr>
        <w:t>Мы бежим вперед так скоро, что не видим светофора?</w:t>
      </w:r>
      <w:r w:rsidRPr="00DF04E4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(нет)</w:t>
      </w:r>
    </w:p>
    <w:p w:rsidR="00DF04E4" w:rsidRDefault="00DF04E4" w:rsidP="004C42C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04E4" w:rsidRPr="00550B87" w:rsidRDefault="00DF04E4" w:rsidP="004C42C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DF04E4" w:rsidRPr="00550B87" w:rsidSect="004B09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52CB4"/>
    <w:multiLevelType w:val="multilevel"/>
    <w:tmpl w:val="82C0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C2"/>
    <w:rsid w:val="00027552"/>
    <w:rsid w:val="00073121"/>
    <w:rsid w:val="00083511"/>
    <w:rsid w:val="000B610A"/>
    <w:rsid w:val="000D4D31"/>
    <w:rsid w:val="001C0F69"/>
    <w:rsid w:val="001C1C58"/>
    <w:rsid w:val="00286EAB"/>
    <w:rsid w:val="00341114"/>
    <w:rsid w:val="003942E6"/>
    <w:rsid w:val="004B09EE"/>
    <w:rsid w:val="004C42C3"/>
    <w:rsid w:val="00550B87"/>
    <w:rsid w:val="00550D6A"/>
    <w:rsid w:val="005A418F"/>
    <w:rsid w:val="005E57EB"/>
    <w:rsid w:val="005F2B5B"/>
    <w:rsid w:val="00672657"/>
    <w:rsid w:val="006C4EA9"/>
    <w:rsid w:val="00715B72"/>
    <w:rsid w:val="00750B93"/>
    <w:rsid w:val="008531BB"/>
    <w:rsid w:val="00885C00"/>
    <w:rsid w:val="008B454D"/>
    <w:rsid w:val="008E24F1"/>
    <w:rsid w:val="00920975"/>
    <w:rsid w:val="009B067C"/>
    <w:rsid w:val="00B63E7B"/>
    <w:rsid w:val="00B80BC2"/>
    <w:rsid w:val="00BA4C73"/>
    <w:rsid w:val="00BB3C05"/>
    <w:rsid w:val="00C9717E"/>
    <w:rsid w:val="00DF04E4"/>
    <w:rsid w:val="00E30AEC"/>
    <w:rsid w:val="00F67F62"/>
    <w:rsid w:val="00F7223B"/>
    <w:rsid w:val="00FB5178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31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31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1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31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31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5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5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531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31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31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1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31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31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5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5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531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4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975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449">
                      <w:marLeft w:val="105"/>
                      <w:marRight w:val="0"/>
                      <w:marTop w:val="0"/>
                      <w:marBottom w:val="0"/>
                      <w:divBdr>
                        <w:top w:val="single" w:sz="6" w:space="4" w:color="D8D8D8"/>
                        <w:left w:val="single" w:sz="6" w:space="15" w:color="D8D8D8"/>
                        <w:bottom w:val="single" w:sz="6" w:space="11" w:color="D8D8D8"/>
                        <w:right w:val="single" w:sz="6" w:space="8" w:color="D8D8D8"/>
                      </w:divBdr>
                      <w:divsChild>
                        <w:div w:id="91077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007D7-8DB1-4AA4-ACA4-73F2426F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7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Rezeda</dc:creator>
  <cp:keywords/>
  <dc:description/>
  <cp:lastModifiedBy>Windows User</cp:lastModifiedBy>
  <cp:revision>16</cp:revision>
  <cp:lastPrinted>2017-03-28T05:05:00Z</cp:lastPrinted>
  <dcterms:created xsi:type="dcterms:W3CDTF">2017-03-24T08:12:00Z</dcterms:created>
  <dcterms:modified xsi:type="dcterms:W3CDTF">2019-03-18T11:04:00Z</dcterms:modified>
</cp:coreProperties>
</file>